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E3" w:rsidRPr="00F478DF" w:rsidRDefault="00924AE3" w:rsidP="00924AE3">
      <w:pPr>
        <w:jc w:val="center"/>
        <w:rPr>
          <w:rFonts w:ascii="Times New Roman" w:hAnsi="Times New Roman"/>
          <w:b/>
          <w:sz w:val="28"/>
          <w:szCs w:val="28"/>
        </w:rPr>
      </w:pPr>
      <w:r w:rsidRPr="00F478DF">
        <w:rPr>
          <w:rFonts w:ascii="Times New Roman" w:hAnsi="Times New Roman"/>
          <w:b/>
          <w:sz w:val="28"/>
          <w:szCs w:val="28"/>
        </w:rPr>
        <w:t xml:space="preserve">Экзаменационные вопросы по предмету: «История (углубленный уровень» </w:t>
      </w:r>
    </w:p>
    <w:p w:rsidR="00924AE3" w:rsidRPr="00F478DF" w:rsidRDefault="00924AE3" w:rsidP="00924AE3">
      <w:pPr>
        <w:jc w:val="center"/>
        <w:rPr>
          <w:rFonts w:ascii="Times New Roman" w:hAnsi="Times New Roman"/>
          <w:b/>
          <w:sz w:val="28"/>
          <w:szCs w:val="28"/>
        </w:rPr>
      </w:pPr>
      <w:r w:rsidRPr="00F478DF">
        <w:rPr>
          <w:rFonts w:ascii="Times New Roman" w:hAnsi="Times New Roman"/>
          <w:b/>
          <w:sz w:val="28"/>
          <w:szCs w:val="28"/>
        </w:rPr>
        <w:t xml:space="preserve">за </w:t>
      </w:r>
      <w:r w:rsidRPr="00F478D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478DF">
        <w:rPr>
          <w:rFonts w:ascii="Times New Roman" w:hAnsi="Times New Roman"/>
          <w:b/>
          <w:sz w:val="28"/>
          <w:szCs w:val="28"/>
        </w:rPr>
        <w:t xml:space="preserve"> полугодие 2023-2024учебного года. 10 класс.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01"/>
        <w:gridCol w:w="6124"/>
        <w:gridCol w:w="2126"/>
      </w:tblGrid>
      <w:tr w:rsidR="00924AE3" w:rsidRPr="00F478DF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AE3" w:rsidRPr="00F478DF" w:rsidRDefault="00924AE3" w:rsidP="0034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8D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AE3" w:rsidRPr="00F478DF" w:rsidRDefault="00924AE3" w:rsidP="0034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8DF">
              <w:rPr>
                <w:rFonts w:ascii="Times New Roman" w:hAnsi="Times New Roman"/>
                <w:b/>
                <w:sz w:val="28"/>
                <w:szCs w:val="28"/>
              </w:rPr>
              <w:t>Экзаменационный вопрос</w:t>
            </w:r>
            <w:r w:rsidRPr="00F478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478DF">
              <w:rPr>
                <w:rFonts w:ascii="Times New Roman" w:hAnsi="Times New Roman"/>
                <w:b/>
                <w:sz w:val="28"/>
                <w:szCs w:val="28"/>
              </w:rPr>
              <w:t>устной части.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AE3" w:rsidRPr="00F478DF" w:rsidRDefault="00924AE3" w:rsidP="0034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8DF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</w:tr>
      <w:tr w:rsidR="00924AE3" w:rsidRPr="00F478DF" w:rsidTr="00C71CD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924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Первая мировая война  1914-1918 гг. (предпосылка, причины, планы стран участниц, основные сражения, итоги)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П. 1,2.</w:t>
            </w:r>
          </w:p>
        </w:tc>
      </w:tr>
      <w:tr w:rsidR="00924AE3" w:rsidRPr="00F478DF" w:rsidTr="00C71CD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924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Версальско-Вашингтонская система международных отношений.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П. 4.</w:t>
            </w:r>
          </w:p>
        </w:tc>
      </w:tr>
      <w:tr w:rsidR="00924AE3" w:rsidRPr="00F478DF" w:rsidTr="00C71CD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924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Складывание авторитарных режимов в Европе (на примере Италии, Испании).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П. 5, 9.</w:t>
            </w:r>
          </w:p>
        </w:tc>
      </w:tr>
      <w:tr w:rsidR="00924AE3" w:rsidRPr="00F478DF" w:rsidTr="00C71CD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924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Великая депрессия (Определение, причины, итоги; программа Рузвельта)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П. 7.</w:t>
            </w:r>
          </w:p>
        </w:tc>
      </w:tr>
      <w:tr w:rsidR="00924AE3" w:rsidRPr="00F478DF" w:rsidTr="00C71CD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924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Международные отношения в 1930-е года.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П.12.</w:t>
            </w:r>
          </w:p>
        </w:tc>
      </w:tr>
      <w:tr w:rsidR="00924AE3" w:rsidRPr="00F478DF" w:rsidTr="00C71CD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924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Начальный период Второй Мировой войны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П. 15.</w:t>
            </w:r>
          </w:p>
        </w:tc>
      </w:tr>
      <w:tr w:rsidR="00924AE3" w:rsidRPr="00F478DF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924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Война на Тихом океане (период, сражения, итоги).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П. 16.</w:t>
            </w:r>
          </w:p>
        </w:tc>
      </w:tr>
      <w:tr w:rsidR="00924AE3" w:rsidRPr="00F478DF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924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Коренной перелом в ходе Второй Мировой войны (даты, сражения, итоги).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П. 17.</w:t>
            </w:r>
          </w:p>
        </w:tc>
      </w:tr>
      <w:tr w:rsidR="00924AE3" w:rsidRPr="00F478DF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924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Международные отношения в ходе Второй Мировой войны ( на примере международных конференций).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П. 18,п.2,4.</w:t>
            </w:r>
          </w:p>
        </w:tc>
      </w:tr>
      <w:tr w:rsidR="00924AE3" w:rsidRPr="00F478DF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924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Завершение Второй Мировой войны( разгром Германии, Японии, их союзников).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AE3" w:rsidRPr="00F478DF" w:rsidRDefault="00924AE3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F478DF">
              <w:rPr>
                <w:rFonts w:ascii="Times New Roman" w:hAnsi="Times New Roman"/>
                <w:sz w:val="28"/>
                <w:szCs w:val="28"/>
              </w:rPr>
              <w:t>П. 19.</w:t>
            </w:r>
          </w:p>
        </w:tc>
      </w:tr>
    </w:tbl>
    <w:p w:rsidR="005F7B06" w:rsidRPr="00F478DF" w:rsidRDefault="005F7B0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F7B06" w:rsidRPr="00F4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BC0"/>
    <w:multiLevelType w:val="hybridMultilevel"/>
    <w:tmpl w:val="5CCC8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E3"/>
    <w:rsid w:val="005F7B06"/>
    <w:rsid w:val="00924AE3"/>
    <w:rsid w:val="00BA4266"/>
    <w:rsid w:val="00F4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ED08A-BEF3-44C1-8F6B-507C8511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A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AE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924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2023-12-03T09:32:00Z</dcterms:created>
  <dcterms:modified xsi:type="dcterms:W3CDTF">2023-12-03T11:03:00Z</dcterms:modified>
</cp:coreProperties>
</file>