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195E" w14:textId="1BAEEB86" w:rsidR="0047592B" w:rsidRDefault="0047592B" w:rsidP="0047592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7592B">
        <w:rPr>
          <w:rFonts w:ascii="Times New Roman" w:hAnsi="Times New Roman" w:cs="Times New Roman"/>
          <w:b/>
          <w:i/>
          <w:sz w:val="32"/>
          <w:szCs w:val="32"/>
        </w:rPr>
        <w:t>Положение об экзамене по информатике за курс 7 класса.</w:t>
      </w:r>
      <w:r w:rsidRPr="0047592B">
        <w:rPr>
          <w:noProof/>
          <w:lang w:eastAsia="ru-RU"/>
        </w:rPr>
        <w:t xml:space="preserve"> </w:t>
      </w:r>
    </w:p>
    <w:p w14:paraId="1CC6EEF6" w14:textId="6073D939" w:rsidR="000E6FCB" w:rsidRPr="0047592B" w:rsidRDefault="009429B5" w:rsidP="009429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04E4E14" wp14:editId="57614190">
            <wp:simplePos x="0" y="0"/>
            <wp:positionH relativeFrom="margin">
              <wp:align>right</wp:align>
            </wp:positionH>
            <wp:positionV relativeFrom="paragraph">
              <wp:posOffset>10218</wp:posOffset>
            </wp:positionV>
            <wp:extent cx="1712595" cy="2219960"/>
            <wp:effectExtent l="0" t="0" r="1905" b="8890"/>
            <wp:wrapTight wrapText="bothSides">
              <wp:wrapPolygon edited="0">
                <wp:start x="0" y="0"/>
                <wp:lineTo x="0" y="21501"/>
                <wp:lineTo x="21384" y="21501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92B">
        <w:rPr>
          <w:rFonts w:ascii="Times New Roman" w:hAnsi="Times New Roman" w:cs="Times New Roman"/>
          <w:sz w:val="28"/>
          <w:szCs w:val="28"/>
        </w:rPr>
        <w:t xml:space="preserve">Цель данного экзамена </w:t>
      </w:r>
      <w:r w:rsidR="0047592B" w:rsidRPr="0047592B">
        <w:rPr>
          <w:rFonts w:ascii="Times New Roman" w:hAnsi="Times New Roman" w:cs="Times New Roman"/>
          <w:sz w:val="28"/>
          <w:szCs w:val="28"/>
          <w:u w:val="single"/>
        </w:rPr>
        <w:t>– проверка знаний, умений и навыков учащихся за курс 7 класса.</w:t>
      </w:r>
    </w:p>
    <w:p w14:paraId="16CA159B" w14:textId="4AF86374" w:rsidR="0047592B" w:rsidRPr="0047592B" w:rsidRDefault="0047592B" w:rsidP="004759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Ориентировочное время проведения – </w:t>
      </w:r>
      <w:r w:rsidRPr="0047592B">
        <w:rPr>
          <w:rFonts w:ascii="Times New Roman" w:hAnsi="Times New Roman" w:cs="Times New Roman"/>
          <w:sz w:val="28"/>
          <w:szCs w:val="28"/>
          <w:u w:val="single"/>
        </w:rPr>
        <w:t>конец мая.</w:t>
      </w:r>
    </w:p>
    <w:p w14:paraId="61ABA4A9" w14:textId="3C8F4C6D" w:rsidR="0047592B" w:rsidRPr="0047592B" w:rsidRDefault="0047592B" w:rsidP="0047592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– </w:t>
      </w:r>
      <w:r w:rsidRPr="0047592B">
        <w:rPr>
          <w:rFonts w:ascii="Times New Roman" w:hAnsi="Times New Roman" w:cs="Times New Roman"/>
          <w:sz w:val="28"/>
          <w:szCs w:val="28"/>
          <w:u w:val="single"/>
        </w:rPr>
        <w:t>1 час (60 минут).</w:t>
      </w:r>
    </w:p>
    <w:p w14:paraId="10D8E0EE" w14:textId="77777777" w:rsidR="0047592B" w:rsidRDefault="0047592B" w:rsidP="0047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по информатике состоит из трёх частей:</w:t>
      </w:r>
    </w:p>
    <w:p w14:paraId="6B39D5C3" w14:textId="6D8F74CE" w:rsidR="0047592B" w:rsidRDefault="0047592B" w:rsidP="00475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92B">
        <w:rPr>
          <w:rFonts w:ascii="Times New Roman" w:hAnsi="Times New Roman" w:cs="Times New Roman"/>
          <w:sz w:val="28"/>
          <w:szCs w:val="28"/>
        </w:rPr>
        <w:t xml:space="preserve">теория (в том числе и вычисления) – </w:t>
      </w:r>
      <w:r w:rsidR="00523002">
        <w:rPr>
          <w:rFonts w:ascii="Times New Roman" w:hAnsi="Times New Roman" w:cs="Times New Roman"/>
          <w:sz w:val="28"/>
          <w:szCs w:val="28"/>
        </w:rPr>
        <w:t>1</w:t>
      </w:r>
      <w:r w:rsidRPr="0047592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зада</w:t>
      </w:r>
      <w:r w:rsidR="00523002">
        <w:rPr>
          <w:rFonts w:ascii="Times New Roman" w:hAnsi="Times New Roman" w:cs="Times New Roman"/>
          <w:sz w:val="28"/>
          <w:szCs w:val="28"/>
        </w:rPr>
        <w:t>ч</w:t>
      </w:r>
    </w:p>
    <w:p w14:paraId="24CA88BC" w14:textId="7195A28D" w:rsidR="0047592B" w:rsidRDefault="00523002" w:rsidP="00475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(создание текстового документ</w:t>
      </w:r>
      <w:r w:rsidR="009429B5">
        <w:rPr>
          <w:rFonts w:ascii="Times New Roman" w:hAnsi="Times New Roman" w:cs="Times New Roman"/>
          <w:sz w:val="28"/>
          <w:szCs w:val="28"/>
        </w:rPr>
        <w:t>а)</w:t>
      </w:r>
      <w:r w:rsidR="0047592B">
        <w:rPr>
          <w:rFonts w:ascii="Times New Roman" w:hAnsi="Times New Roman" w:cs="Times New Roman"/>
          <w:sz w:val="28"/>
          <w:szCs w:val="28"/>
        </w:rPr>
        <w:t>– 1 задание;</w:t>
      </w:r>
    </w:p>
    <w:p w14:paraId="08EC678C" w14:textId="77777777" w:rsidR="0047592B" w:rsidRDefault="0047592B" w:rsidP="004759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Программирование </w:t>
      </w:r>
      <w:r w:rsidR="00523002">
        <w:rPr>
          <w:rFonts w:ascii="Times New Roman" w:hAnsi="Times New Roman" w:cs="Times New Roman"/>
          <w:sz w:val="28"/>
          <w:szCs w:val="28"/>
        </w:rPr>
        <w:t xml:space="preserve">на ЯП </w:t>
      </w:r>
      <w:r w:rsidR="00523002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- 1 задача. </w:t>
      </w:r>
    </w:p>
    <w:p w14:paraId="704D11C4" w14:textId="77777777" w:rsidR="0047592B" w:rsidRPr="0047592B" w:rsidRDefault="0047592B" w:rsidP="0047592B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592B">
        <w:rPr>
          <w:rFonts w:ascii="Times New Roman" w:hAnsi="Times New Roman" w:cs="Times New Roman"/>
          <w:b/>
          <w:color w:val="FF0000"/>
          <w:sz w:val="28"/>
          <w:szCs w:val="28"/>
        </w:rPr>
        <w:t>В случае не сдачи хотя бы 1 блока – экзамен считается не сдан полностью!</w:t>
      </w:r>
    </w:p>
    <w:p w14:paraId="57AF76FA" w14:textId="77777777" w:rsidR="0047592B" w:rsidRDefault="0047592B" w:rsidP="004759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2B">
        <w:rPr>
          <w:rFonts w:ascii="Times New Roman" w:hAnsi="Times New Roman" w:cs="Times New Roman"/>
          <w:b/>
          <w:sz w:val="28"/>
          <w:szCs w:val="28"/>
          <w:highlight w:val="yellow"/>
        </w:rPr>
        <w:t>Теория (вычисления)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3402"/>
        <w:gridCol w:w="2609"/>
        <w:gridCol w:w="1509"/>
        <w:gridCol w:w="1424"/>
      </w:tblGrid>
      <w:tr w:rsidR="0047592B" w:rsidRPr="0047592B" w14:paraId="2BDE08ED" w14:textId="77777777" w:rsidTr="008E4A67">
        <w:tc>
          <w:tcPr>
            <w:tcW w:w="1418" w:type="dxa"/>
          </w:tcPr>
          <w:p w14:paraId="01742885" w14:textId="77777777" w:rsidR="0047592B" w:rsidRPr="0047592B" w:rsidRDefault="008E4A67" w:rsidP="0047592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 задания</w:t>
            </w:r>
          </w:p>
        </w:tc>
        <w:tc>
          <w:tcPr>
            <w:tcW w:w="3402" w:type="dxa"/>
          </w:tcPr>
          <w:p w14:paraId="604325AB" w14:textId="77777777" w:rsidR="008E4A67" w:rsidRPr="008E4A67" w:rsidRDefault="008E4A67" w:rsidP="008E4A6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4A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Элементы содержания,</w:t>
            </w:r>
          </w:p>
          <w:p w14:paraId="0B090989" w14:textId="77777777" w:rsidR="0047592B" w:rsidRPr="0047592B" w:rsidRDefault="008E4A67" w:rsidP="008E4A6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4A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проверяемые в задании</w:t>
            </w:r>
          </w:p>
        </w:tc>
        <w:tc>
          <w:tcPr>
            <w:tcW w:w="2609" w:type="dxa"/>
          </w:tcPr>
          <w:p w14:paraId="74BF87BC" w14:textId="77777777" w:rsidR="0047592B" w:rsidRPr="0047592B" w:rsidRDefault="008E4A67" w:rsidP="0047592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E4A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Умения, проверяемые в задании</w:t>
            </w:r>
          </w:p>
        </w:tc>
        <w:tc>
          <w:tcPr>
            <w:tcW w:w="1509" w:type="dxa"/>
          </w:tcPr>
          <w:p w14:paraId="72C735A0" w14:textId="77777777" w:rsidR="0047592B" w:rsidRPr="0047592B" w:rsidRDefault="008E4A67" w:rsidP="0047592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Количество баллов</w:t>
            </w:r>
          </w:p>
        </w:tc>
        <w:tc>
          <w:tcPr>
            <w:tcW w:w="1424" w:type="dxa"/>
          </w:tcPr>
          <w:p w14:paraId="5F611E8E" w14:textId="77777777" w:rsidR="0047592B" w:rsidRPr="0047592B" w:rsidRDefault="008E4A67" w:rsidP="0047592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Форма</w:t>
            </w:r>
          </w:p>
        </w:tc>
      </w:tr>
      <w:tr w:rsidR="0047592B" w:rsidRPr="0047592B" w14:paraId="726670DC" w14:textId="77777777" w:rsidTr="008E4A67">
        <w:tc>
          <w:tcPr>
            <w:tcW w:w="1418" w:type="dxa"/>
          </w:tcPr>
          <w:p w14:paraId="00092FB0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772044" w14:textId="1489E27A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</w:p>
        </w:tc>
        <w:tc>
          <w:tcPr>
            <w:tcW w:w="2609" w:type="dxa"/>
          </w:tcPr>
          <w:p w14:paraId="241DCCCA" w14:textId="77777777" w:rsidR="0047592B" w:rsidRPr="0047592B" w:rsidRDefault="0047592B" w:rsidP="00523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23002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объём информации в рамках содержательного подхода. Переходить от одних единиц измерения к другим. </w:t>
            </w:r>
          </w:p>
        </w:tc>
        <w:tc>
          <w:tcPr>
            <w:tcW w:w="1509" w:type="dxa"/>
          </w:tcPr>
          <w:p w14:paraId="26461ADB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6A81033F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47592B" w:rsidRPr="0047592B" w14:paraId="233E328F" w14:textId="77777777" w:rsidTr="008E4A67">
        <w:tc>
          <w:tcPr>
            <w:tcW w:w="1418" w:type="dxa"/>
          </w:tcPr>
          <w:p w14:paraId="5F04941E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DB327D4" w14:textId="77777777" w:rsidR="0047592B" w:rsidRPr="0047592B" w:rsidRDefault="00523002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Алфавитный (кибернетический) подход. </w:t>
            </w:r>
          </w:p>
        </w:tc>
        <w:tc>
          <w:tcPr>
            <w:tcW w:w="2609" w:type="dxa"/>
          </w:tcPr>
          <w:p w14:paraId="6D0BBD30" w14:textId="77777777" w:rsidR="0047592B" w:rsidRPr="0047592B" w:rsidRDefault="00523002" w:rsidP="005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объём информации в рамках алфавитного подхода. Переходить от одних единиц измерения к другим.</w:t>
            </w:r>
          </w:p>
        </w:tc>
        <w:tc>
          <w:tcPr>
            <w:tcW w:w="1509" w:type="dxa"/>
          </w:tcPr>
          <w:p w14:paraId="7665DE15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D05D160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47592B" w:rsidRPr="0047592B" w14:paraId="36FA3120" w14:textId="77777777" w:rsidTr="008E4A67">
        <w:tc>
          <w:tcPr>
            <w:tcW w:w="1418" w:type="dxa"/>
          </w:tcPr>
          <w:p w14:paraId="242653E5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D6D37A7" w14:textId="77777777" w:rsidR="0047592B" w:rsidRPr="0047592B" w:rsidRDefault="00523002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 декодирование</w:t>
            </w:r>
          </w:p>
        </w:tc>
        <w:tc>
          <w:tcPr>
            <w:tcW w:w="2609" w:type="dxa"/>
          </w:tcPr>
          <w:p w14:paraId="11FCFC1B" w14:textId="77777777" w:rsidR="0047592B" w:rsidRPr="0047592B" w:rsidRDefault="00523002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условия кодирования. Выполнять однозначное декодирование.</w:t>
            </w:r>
          </w:p>
        </w:tc>
        <w:tc>
          <w:tcPr>
            <w:tcW w:w="1509" w:type="dxa"/>
          </w:tcPr>
          <w:p w14:paraId="316043CB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55158E1F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</w:p>
        </w:tc>
      </w:tr>
      <w:tr w:rsidR="0047592B" w:rsidRPr="0047592B" w14:paraId="16C3C57C" w14:textId="77777777" w:rsidTr="008E4A67">
        <w:tc>
          <w:tcPr>
            <w:tcW w:w="1418" w:type="dxa"/>
          </w:tcPr>
          <w:p w14:paraId="373B67C0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D080364" w14:textId="77777777" w:rsidR="0047592B" w:rsidRPr="0047592B" w:rsidRDefault="00523002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графической информации. </w:t>
            </w:r>
          </w:p>
        </w:tc>
        <w:tc>
          <w:tcPr>
            <w:tcW w:w="2609" w:type="dxa"/>
          </w:tcPr>
          <w:p w14:paraId="377720F2" w14:textId="77777777" w:rsidR="0047592B" w:rsidRPr="0047592B" w:rsidRDefault="00523002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вычислять по формуле битовую глубину, количество цветов в палитре; определять объём изображения. </w:t>
            </w:r>
          </w:p>
        </w:tc>
        <w:tc>
          <w:tcPr>
            <w:tcW w:w="1509" w:type="dxa"/>
          </w:tcPr>
          <w:p w14:paraId="7037A313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17814D4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47592B" w:rsidRPr="0047592B" w14:paraId="7A4C586E" w14:textId="77777777" w:rsidTr="008E4A67">
        <w:tc>
          <w:tcPr>
            <w:tcW w:w="1418" w:type="dxa"/>
          </w:tcPr>
          <w:p w14:paraId="6F7BEFEC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0B034B0" w14:textId="77777777" w:rsidR="0047592B" w:rsidRPr="0047592B" w:rsidRDefault="00523002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данных.</w:t>
            </w:r>
          </w:p>
        </w:tc>
        <w:tc>
          <w:tcPr>
            <w:tcW w:w="2609" w:type="dxa"/>
          </w:tcPr>
          <w:p w14:paraId="02E1F279" w14:textId="77777777" w:rsidR="0047592B" w:rsidRPr="0047592B" w:rsidRDefault="00523002" w:rsidP="0052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оперировать формулой. Определять</w:t>
            </w:r>
            <w:r w:rsidR="002D4DAC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передачи, 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файла.  </w:t>
            </w:r>
          </w:p>
        </w:tc>
        <w:tc>
          <w:tcPr>
            <w:tcW w:w="1509" w:type="dxa"/>
          </w:tcPr>
          <w:p w14:paraId="311FB7B8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28D7CFD1" w14:textId="77777777" w:rsidR="0047592B" w:rsidRPr="0047592B" w:rsidRDefault="00523002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47592B" w:rsidRPr="0047592B" w14:paraId="79128804" w14:textId="77777777" w:rsidTr="008E4A67">
        <w:tc>
          <w:tcPr>
            <w:tcW w:w="1418" w:type="dxa"/>
          </w:tcPr>
          <w:p w14:paraId="5DE971CD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FBFB50A" w14:textId="77777777" w:rsidR="0047592B" w:rsidRPr="0047592B" w:rsidRDefault="00084E06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моделирование.</w:t>
            </w:r>
          </w:p>
        </w:tc>
        <w:tc>
          <w:tcPr>
            <w:tcW w:w="2609" w:type="dxa"/>
          </w:tcPr>
          <w:p w14:paraId="58912C3B" w14:textId="77777777" w:rsidR="0047592B" w:rsidRPr="0047592B" w:rsidRDefault="00084E06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сопоставлять таблицы, графы.  Анализировать информацию. Искать оптимальные маршруты. </w:t>
            </w:r>
          </w:p>
        </w:tc>
        <w:tc>
          <w:tcPr>
            <w:tcW w:w="1509" w:type="dxa"/>
          </w:tcPr>
          <w:p w14:paraId="545AA6FA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34C4B2F7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</w:tc>
      </w:tr>
      <w:tr w:rsidR="0047592B" w:rsidRPr="0047592B" w14:paraId="361F666F" w14:textId="77777777" w:rsidTr="008E4A67">
        <w:tc>
          <w:tcPr>
            <w:tcW w:w="1418" w:type="dxa"/>
          </w:tcPr>
          <w:p w14:paraId="56F8FCEF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290C43DA" w14:textId="3A3A86C9" w:rsidR="0047592B" w:rsidRPr="0047592B" w:rsidRDefault="00897990" w:rsidP="008E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исполнителем Черепаха</w:t>
            </w:r>
          </w:p>
        </w:tc>
        <w:tc>
          <w:tcPr>
            <w:tcW w:w="2609" w:type="dxa"/>
          </w:tcPr>
          <w:p w14:paraId="5693D2AB" w14:textId="52E77788" w:rsidR="0047592B" w:rsidRPr="0047592B" w:rsidRDefault="00897990" w:rsidP="0008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алгоритм и по нему определять результат </w:t>
            </w:r>
          </w:p>
        </w:tc>
        <w:tc>
          <w:tcPr>
            <w:tcW w:w="1509" w:type="dxa"/>
          </w:tcPr>
          <w:p w14:paraId="0005C71D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78B4409B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47592B" w:rsidRPr="0047592B" w14:paraId="11453FBF" w14:textId="77777777" w:rsidTr="008E4A67">
        <w:tc>
          <w:tcPr>
            <w:tcW w:w="1418" w:type="dxa"/>
          </w:tcPr>
          <w:p w14:paraId="6DA975C8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918621C" w14:textId="2484A65C" w:rsidR="0047592B" w:rsidRPr="0047592B" w:rsidRDefault="00084E06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линейный алгоритм для формального исполнителя.</w:t>
            </w:r>
            <w:r w:rsidR="00897990">
              <w:rPr>
                <w:rFonts w:ascii="Times New Roman" w:hAnsi="Times New Roman" w:cs="Times New Roman"/>
                <w:sz w:val="24"/>
                <w:szCs w:val="24"/>
              </w:rPr>
              <w:t xml:space="preserve"> Чертёжник </w:t>
            </w:r>
          </w:p>
        </w:tc>
        <w:tc>
          <w:tcPr>
            <w:tcW w:w="2609" w:type="dxa"/>
          </w:tcPr>
          <w:p w14:paraId="577887BD" w14:textId="77777777" w:rsidR="0047592B" w:rsidRPr="0047592B" w:rsidRDefault="00084E06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алгоритм. Выполнять действия по описанию. Выполнять математические расчёты.</w:t>
            </w:r>
          </w:p>
        </w:tc>
        <w:tc>
          <w:tcPr>
            <w:tcW w:w="1509" w:type="dxa"/>
          </w:tcPr>
          <w:p w14:paraId="45FC4702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7A3D0066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47592B" w:rsidRPr="0047592B" w14:paraId="3F1B7C13" w14:textId="77777777" w:rsidTr="008E4A67">
        <w:tc>
          <w:tcPr>
            <w:tcW w:w="1418" w:type="dxa"/>
          </w:tcPr>
          <w:p w14:paraId="28AB2B13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9A04394" w14:textId="21CD3092" w:rsidR="0047592B" w:rsidRPr="0047592B" w:rsidRDefault="00084E06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979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программы. </w:t>
            </w:r>
          </w:p>
        </w:tc>
        <w:tc>
          <w:tcPr>
            <w:tcW w:w="2609" w:type="dxa"/>
          </w:tcPr>
          <w:p w14:paraId="244D7024" w14:textId="77777777" w:rsidR="0047592B" w:rsidRPr="0047592B" w:rsidRDefault="00084E06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алгоритм, представленный в виде программы. Выполнять пошаговые действия (трассировку).</w:t>
            </w:r>
          </w:p>
        </w:tc>
        <w:tc>
          <w:tcPr>
            <w:tcW w:w="1509" w:type="dxa"/>
          </w:tcPr>
          <w:p w14:paraId="49D3D3B8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5E6E0DFD" w14:textId="77777777" w:rsidR="0047592B" w:rsidRPr="0047592B" w:rsidRDefault="00084E06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47592B" w:rsidRPr="0047592B" w14:paraId="26E375AF" w14:textId="77777777" w:rsidTr="008E4A67">
        <w:tc>
          <w:tcPr>
            <w:tcW w:w="1418" w:type="dxa"/>
          </w:tcPr>
          <w:p w14:paraId="1C73C497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049869C" w14:textId="09F2F236" w:rsidR="0047592B" w:rsidRPr="0047592B" w:rsidRDefault="00897990" w:rsidP="004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Робот.</w:t>
            </w:r>
            <w:r w:rsidR="008E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</w:tcPr>
          <w:p w14:paraId="3FBDD987" w14:textId="2C7E73BD" w:rsidR="0047592B" w:rsidRPr="0047592B" w:rsidRDefault="00897990" w:rsidP="008E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алгоритм</w:t>
            </w:r>
            <w:r w:rsidR="00546026">
              <w:rPr>
                <w:rFonts w:ascii="Times New Roman" w:hAnsi="Times New Roman" w:cs="Times New Roman"/>
                <w:sz w:val="24"/>
                <w:szCs w:val="24"/>
              </w:rPr>
              <w:t xml:space="preserve">. По стартовой обстановке и программе отвечать на поставленные вопросы. </w:t>
            </w:r>
            <w:r w:rsidR="008E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14:paraId="714ED520" w14:textId="77777777" w:rsidR="0047592B" w:rsidRPr="0047592B" w:rsidRDefault="0047592B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78531898" w14:textId="77777777" w:rsidR="0047592B" w:rsidRPr="0047592B" w:rsidRDefault="008E4A67" w:rsidP="0047592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</w:tbl>
    <w:p w14:paraId="7F2674CA" w14:textId="77777777" w:rsidR="00C20682" w:rsidRPr="00C20682" w:rsidRDefault="00C20682" w:rsidP="00C20682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Отметка «5» ставится за – </w:t>
      </w:r>
      <w:r w:rsidR="00084E06">
        <w:rPr>
          <w:rFonts w:ascii="Times New Roman" w:hAnsi="Times New Roman" w:cs="Times New Roman"/>
          <w:b/>
          <w:sz w:val="28"/>
          <w:szCs w:val="28"/>
          <w:highlight w:val="green"/>
        </w:rPr>
        <w:t>10-</w:t>
      </w:r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>9 баллов</w:t>
      </w:r>
    </w:p>
    <w:p w14:paraId="015B6EC2" w14:textId="77777777" w:rsidR="00C20682" w:rsidRPr="00C20682" w:rsidRDefault="00C20682" w:rsidP="00C20682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ab/>
      </w:r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ab/>
        <w:t>«</w:t>
      </w:r>
      <w:proofErr w:type="gramStart"/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4»   </w:t>
      </w:r>
      <w:proofErr w:type="gramEnd"/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- за </w:t>
      </w:r>
      <w:r w:rsidR="00084E06">
        <w:rPr>
          <w:rFonts w:ascii="Times New Roman" w:hAnsi="Times New Roman" w:cs="Times New Roman"/>
          <w:b/>
          <w:sz w:val="28"/>
          <w:szCs w:val="28"/>
          <w:highlight w:val="green"/>
        </w:rPr>
        <w:t>8-7</w:t>
      </w:r>
      <w:r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баллов</w:t>
      </w:r>
    </w:p>
    <w:p w14:paraId="2BB4C83E" w14:textId="77777777" w:rsidR="00C20682" w:rsidRPr="00C20682" w:rsidRDefault="00084E06" w:rsidP="00C20682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ab/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ab/>
        <w:t>«3» - за 6</w:t>
      </w:r>
      <w:r w:rsidR="00C20682"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5</w:t>
      </w:r>
      <w:r w:rsidR="00C20682" w:rsidRPr="00C2068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баллов</w:t>
      </w:r>
    </w:p>
    <w:p w14:paraId="5172BC1A" w14:textId="77777777" w:rsidR="008E4A67" w:rsidRPr="00084E06" w:rsidRDefault="00084E06" w:rsidP="008E4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06">
        <w:rPr>
          <w:rFonts w:ascii="Times New Roman" w:hAnsi="Times New Roman" w:cs="Times New Roman"/>
          <w:b/>
          <w:sz w:val="28"/>
          <w:szCs w:val="28"/>
          <w:highlight w:val="yellow"/>
        </w:rPr>
        <w:t>Практика</w:t>
      </w:r>
    </w:p>
    <w:p w14:paraId="39A72506" w14:textId="77777777" w:rsidR="0047592B" w:rsidRPr="00ED1CDF" w:rsidRDefault="008E4A67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D01" w:rsidRPr="00ED1CDF">
        <w:rPr>
          <w:rFonts w:ascii="Times New Roman" w:hAnsi="Times New Roman" w:cs="Times New Roman"/>
          <w:sz w:val="24"/>
          <w:szCs w:val="28"/>
        </w:rPr>
        <w:t>Учащемуся на выбор предлагается создать текстовый документ по образцу, либо создать презентацию по требованиям из 4 слайдов</w:t>
      </w:r>
      <w:r w:rsidRPr="00ED1CDF">
        <w:rPr>
          <w:rFonts w:ascii="Times New Roman" w:hAnsi="Times New Roman" w:cs="Times New Roman"/>
          <w:sz w:val="24"/>
          <w:szCs w:val="28"/>
        </w:rPr>
        <w:t>.</w:t>
      </w:r>
    </w:p>
    <w:p w14:paraId="5C4424CE" w14:textId="77777777" w:rsidR="007C1D01" w:rsidRP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  <w:r w:rsidRPr="00ED1CDF">
        <w:rPr>
          <w:rFonts w:ascii="Times New Roman" w:hAnsi="Times New Roman" w:cs="Times New Roman"/>
          <w:b/>
          <w:i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 wp14:anchorId="040CCCAC" wp14:editId="7A14A7DD">
            <wp:simplePos x="0" y="0"/>
            <wp:positionH relativeFrom="column">
              <wp:posOffset>626745</wp:posOffset>
            </wp:positionH>
            <wp:positionV relativeFrom="paragraph">
              <wp:posOffset>338455</wp:posOffset>
            </wp:positionV>
            <wp:extent cx="5067300" cy="2684780"/>
            <wp:effectExtent l="0" t="0" r="0" b="1270"/>
            <wp:wrapTight wrapText="bothSides">
              <wp:wrapPolygon edited="0">
                <wp:start x="0" y="0"/>
                <wp:lineTo x="0" y="21457"/>
                <wp:lineTo x="21519" y="21457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D01" w:rsidRPr="00ED1CDF">
        <w:rPr>
          <w:rFonts w:ascii="Times New Roman" w:hAnsi="Times New Roman" w:cs="Times New Roman"/>
          <w:b/>
          <w:i/>
          <w:sz w:val="24"/>
          <w:szCs w:val="28"/>
        </w:rPr>
        <w:t>Пример</w:t>
      </w:r>
      <w:r w:rsidR="007C1D01" w:rsidRPr="00ED1CDF">
        <w:rPr>
          <w:rFonts w:ascii="Times New Roman" w:hAnsi="Times New Roman" w:cs="Times New Roman"/>
          <w:sz w:val="24"/>
          <w:szCs w:val="28"/>
        </w:rPr>
        <w:t>.</w:t>
      </w:r>
    </w:p>
    <w:p w14:paraId="3D44D392" w14:textId="77777777" w:rsidR="007C1D01" w:rsidRDefault="007C1D01" w:rsidP="008E4A67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14:paraId="14754EA0" w14:textId="77777777" w:rsidR="007C1D01" w:rsidRDefault="007C1D01" w:rsidP="008E4A67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14:paraId="735607A5" w14:textId="77777777" w:rsid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</w:p>
    <w:p w14:paraId="467035A2" w14:textId="77777777" w:rsid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</w:p>
    <w:p w14:paraId="59C668E2" w14:textId="77777777" w:rsid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</w:p>
    <w:p w14:paraId="2BB2888F" w14:textId="77777777" w:rsid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</w:p>
    <w:p w14:paraId="7B2DA359" w14:textId="77777777" w:rsid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</w:p>
    <w:p w14:paraId="20E07F86" w14:textId="77777777" w:rsidR="00ED1CDF" w:rsidRDefault="00ED1CDF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</w:p>
    <w:p w14:paraId="5F890AA0" w14:textId="77777777" w:rsidR="00C20682" w:rsidRPr="00ED1CDF" w:rsidRDefault="00C20682" w:rsidP="008E4A67">
      <w:pPr>
        <w:tabs>
          <w:tab w:val="left" w:pos="975"/>
        </w:tabs>
        <w:rPr>
          <w:rFonts w:ascii="Times New Roman" w:hAnsi="Times New Roman" w:cs="Times New Roman"/>
          <w:sz w:val="24"/>
          <w:szCs w:val="28"/>
        </w:rPr>
      </w:pPr>
      <w:r w:rsidRPr="00ED1CDF">
        <w:rPr>
          <w:rFonts w:ascii="Times New Roman" w:hAnsi="Times New Roman" w:cs="Times New Roman"/>
          <w:sz w:val="24"/>
          <w:szCs w:val="28"/>
        </w:rPr>
        <w:t>Оценивается в 5 баллов.</w:t>
      </w:r>
    </w:p>
    <w:p w14:paraId="276978E3" w14:textId="77777777" w:rsidR="00C20682" w:rsidRDefault="00C20682" w:rsidP="008E4A67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14:paraId="144F715D" w14:textId="77777777" w:rsidR="00ED1CDF" w:rsidRDefault="00ED1CDF" w:rsidP="00C2068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1A91B9" w14:textId="77777777" w:rsidR="00546026" w:rsidRDefault="00546026" w:rsidP="00C2068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BCA88B" w14:textId="0A2ADADA" w:rsidR="00C20682" w:rsidRPr="00ED1CDF" w:rsidRDefault="00C20682" w:rsidP="00C20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82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Программирование </w:t>
      </w:r>
      <w:r w:rsidRPr="00ED1CD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</w:t>
      </w:r>
      <w:r w:rsidR="00ED1CDF" w:rsidRPr="00ED1CD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ЯП </w:t>
      </w:r>
      <w:r w:rsidR="00ED1CDF" w:rsidRPr="00ED1CD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Python</w:t>
      </w:r>
      <w:r w:rsidR="00ED1CDF" w:rsidRPr="00ED1CDF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14:paraId="4E9AB955" w14:textId="77777777" w:rsidR="00C20682" w:rsidRDefault="00C20682" w:rsidP="00126B22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Представлено задачей по </w:t>
      </w:r>
      <w:r w:rsidR="00126B22">
        <w:rPr>
          <w:rFonts w:ascii="Times New Roman" w:hAnsi="Times New Roman" w:cs="Times New Roman"/>
          <w:sz w:val="28"/>
          <w:szCs w:val="28"/>
        </w:rPr>
        <w:t>темам «</w:t>
      </w:r>
      <w:r>
        <w:rPr>
          <w:rFonts w:ascii="Times New Roman" w:hAnsi="Times New Roman" w:cs="Times New Roman"/>
          <w:sz w:val="28"/>
          <w:szCs w:val="28"/>
        </w:rPr>
        <w:t xml:space="preserve">Цикл с параметром», «Условия», «Сложные условия». В билет будет размещена одна из задач, которая высылается Вам на дом, в качестве домашнего задания. </w:t>
      </w:r>
    </w:p>
    <w:p w14:paraId="20C4CDBE" w14:textId="77777777" w:rsidR="00C20682" w:rsidRDefault="00C20682" w:rsidP="00C2068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  <w:highlight w:val="green"/>
        </w:rPr>
        <w:t>Оценивается в 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5C006" w14:textId="77777777" w:rsidR="00C20682" w:rsidRPr="001C11CF" w:rsidRDefault="00C20682" w:rsidP="00C20682">
      <w:pPr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C11CF">
        <w:rPr>
          <w:rFonts w:ascii="Times New Roman" w:hAnsi="Times New Roman" w:cs="Times New Roman"/>
          <w:sz w:val="24"/>
          <w:szCs w:val="28"/>
          <w:u w:val="single"/>
        </w:rPr>
        <w:t xml:space="preserve">Критерии </w:t>
      </w:r>
      <w:r w:rsidR="001C11CF" w:rsidRPr="001C11CF">
        <w:rPr>
          <w:rFonts w:ascii="Times New Roman" w:hAnsi="Times New Roman" w:cs="Times New Roman"/>
          <w:sz w:val="24"/>
          <w:szCs w:val="28"/>
          <w:u w:val="single"/>
        </w:rPr>
        <w:t>оценивания программирования</w:t>
      </w:r>
    </w:p>
    <w:p w14:paraId="12748365" w14:textId="77777777" w:rsidR="00C20682" w:rsidRPr="001C11CF" w:rsidRDefault="00C20682" w:rsidP="00C2068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1C11CF">
        <w:rPr>
          <w:rFonts w:ascii="Times New Roman" w:hAnsi="Times New Roman" w:cs="Times New Roman"/>
          <w:b/>
          <w:sz w:val="24"/>
          <w:szCs w:val="28"/>
        </w:rPr>
        <w:t>5»  -</w:t>
      </w:r>
      <w:proofErr w:type="gramEnd"/>
      <w:r w:rsidRPr="001C11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C11CF">
        <w:rPr>
          <w:rFonts w:ascii="Times New Roman" w:hAnsi="Times New Roman" w:cs="Times New Roman"/>
          <w:sz w:val="24"/>
          <w:szCs w:val="28"/>
        </w:rPr>
        <w:t xml:space="preserve">работа выполнена верно, без ошибок. Оформление кода соответствует общепринятым требованиям. Работа на компьютере производилась по правилам техники безопасности. </w:t>
      </w:r>
    </w:p>
    <w:p w14:paraId="1AE16BAC" w14:textId="77777777" w:rsidR="00C20682" w:rsidRPr="001C11CF" w:rsidRDefault="00C20682" w:rsidP="00C2068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>«4»</w:t>
      </w:r>
      <w:r w:rsidRPr="001C11CF">
        <w:rPr>
          <w:rFonts w:ascii="Times New Roman" w:hAnsi="Times New Roman" w:cs="Times New Roman"/>
          <w:sz w:val="24"/>
          <w:szCs w:val="28"/>
        </w:rPr>
        <w:t xml:space="preserve"> - работа выполнена с 1-2 незначительными ошибками. </w:t>
      </w:r>
      <w:proofErr w:type="gramStart"/>
      <w:r w:rsidRPr="001C11CF">
        <w:rPr>
          <w:rFonts w:ascii="Times New Roman" w:hAnsi="Times New Roman" w:cs="Times New Roman"/>
          <w:sz w:val="24"/>
          <w:szCs w:val="28"/>
        </w:rPr>
        <w:t>Логика  и</w:t>
      </w:r>
      <w:proofErr w:type="gramEnd"/>
      <w:r w:rsidRPr="001C11CF">
        <w:rPr>
          <w:rFonts w:ascii="Times New Roman" w:hAnsi="Times New Roman" w:cs="Times New Roman"/>
          <w:sz w:val="24"/>
          <w:szCs w:val="28"/>
        </w:rPr>
        <w:t xml:space="preserve"> алгоритм решения верны, но синтаксические ошибки допущены.</w:t>
      </w:r>
    </w:p>
    <w:p w14:paraId="54EC5EE1" w14:textId="77777777" w:rsidR="00C20682" w:rsidRPr="001C11CF" w:rsidRDefault="00C20682" w:rsidP="00C2068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>«</w:t>
      </w:r>
      <w:proofErr w:type="gramStart"/>
      <w:r w:rsidRPr="001C11CF">
        <w:rPr>
          <w:rFonts w:ascii="Times New Roman" w:hAnsi="Times New Roman" w:cs="Times New Roman"/>
          <w:b/>
          <w:sz w:val="24"/>
          <w:szCs w:val="28"/>
        </w:rPr>
        <w:t>3»</w:t>
      </w:r>
      <w:r w:rsidRPr="001C11CF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1C11CF">
        <w:rPr>
          <w:rFonts w:ascii="Times New Roman" w:hAnsi="Times New Roman" w:cs="Times New Roman"/>
          <w:sz w:val="24"/>
          <w:szCs w:val="28"/>
        </w:rPr>
        <w:t xml:space="preserve"> Логика и алгоритм решения верны, но существует множество синтаксических и логических ошибок в написании кода программы.</w:t>
      </w:r>
    </w:p>
    <w:p w14:paraId="0B00BCD3" w14:textId="77777777" w:rsidR="00C20682" w:rsidRPr="001C11CF" w:rsidRDefault="00C20682" w:rsidP="00C20682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1CF">
        <w:rPr>
          <w:rFonts w:ascii="Times New Roman" w:hAnsi="Times New Roman" w:cs="Times New Roman"/>
          <w:b/>
          <w:sz w:val="24"/>
          <w:szCs w:val="28"/>
        </w:rPr>
        <w:t xml:space="preserve">«2» - </w:t>
      </w:r>
      <w:r w:rsidRPr="001C11CF">
        <w:rPr>
          <w:rFonts w:ascii="Times New Roman" w:hAnsi="Times New Roman" w:cs="Times New Roman"/>
          <w:sz w:val="24"/>
          <w:szCs w:val="28"/>
        </w:rPr>
        <w:t>неверный алгоритм решения задачи. Нарушена логика решения.</w:t>
      </w:r>
    </w:p>
    <w:p w14:paraId="3658B163" w14:textId="77777777" w:rsidR="00C20682" w:rsidRDefault="00C20682" w:rsidP="00C20682">
      <w:pPr>
        <w:rPr>
          <w:rFonts w:ascii="Times New Roman" w:hAnsi="Times New Roman" w:cs="Times New Roman"/>
          <w:sz w:val="28"/>
          <w:szCs w:val="28"/>
        </w:rPr>
      </w:pPr>
    </w:p>
    <w:p w14:paraId="0399E86D" w14:textId="77777777" w:rsidR="00C20682" w:rsidRDefault="00C20682" w:rsidP="00C206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78D122" wp14:editId="283B5743">
            <wp:simplePos x="0" y="0"/>
            <wp:positionH relativeFrom="column">
              <wp:posOffset>2274570</wp:posOffset>
            </wp:positionH>
            <wp:positionV relativeFrom="paragraph">
              <wp:posOffset>24130</wp:posOffset>
            </wp:positionV>
            <wp:extent cx="2314575" cy="1536065"/>
            <wp:effectExtent l="0" t="0" r="9525" b="6985"/>
            <wp:wrapTight wrapText="bothSides">
              <wp:wrapPolygon edited="0">
                <wp:start x="0" y="0"/>
                <wp:lineTo x="0" y="21430"/>
                <wp:lineTo x="21511" y="21430"/>
                <wp:lineTo x="21511" y="0"/>
                <wp:lineTo x="0" y="0"/>
              </wp:wrapPolygon>
            </wp:wrapTight>
            <wp:docPr id="2" name="Рисунок 2" descr="https://im0-tub-ru.yandex.net/i?id=0778aa1aa24b8841db488d8cef7c270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778aa1aa24b8841db488d8cef7c2707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65FAF" w14:textId="77777777" w:rsidR="00C20682" w:rsidRDefault="00C20682" w:rsidP="00C20682">
      <w:pPr>
        <w:rPr>
          <w:rFonts w:ascii="Times New Roman" w:hAnsi="Times New Roman" w:cs="Times New Roman"/>
          <w:sz w:val="28"/>
          <w:szCs w:val="28"/>
        </w:rPr>
      </w:pPr>
    </w:p>
    <w:p w14:paraId="52419E5B" w14:textId="77777777" w:rsidR="00C20682" w:rsidRDefault="00C20682" w:rsidP="00C20682">
      <w:pPr>
        <w:rPr>
          <w:rFonts w:ascii="Times New Roman" w:hAnsi="Times New Roman" w:cs="Times New Roman"/>
          <w:sz w:val="28"/>
          <w:szCs w:val="28"/>
        </w:rPr>
      </w:pPr>
    </w:p>
    <w:p w14:paraId="3A64E479" w14:textId="77777777" w:rsidR="00C20682" w:rsidRPr="00C20682" w:rsidRDefault="00C20682" w:rsidP="00C20682">
      <w:pPr>
        <w:rPr>
          <w:rFonts w:ascii="Times New Roman" w:hAnsi="Times New Roman" w:cs="Times New Roman"/>
          <w:sz w:val="28"/>
          <w:szCs w:val="28"/>
        </w:rPr>
      </w:pPr>
    </w:p>
    <w:p w14:paraId="4B9DC083" w14:textId="77777777" w:rsidR="00C20682" w:rsidRDefault="00C20682" w:rsidP="00C20682">
      <w:pPr>
        <w:rPr>
          <w:rFonts w:ascii="Times New Roman" w:hAnsi="Times New Roman" w:cs="Times New Roman"/>
          <w:sz w:val="28"/>
          <w:szCs w:val="28"/>
        </w:rPr>
      </w:pPr>
    </w:p>
    <w:p w14:paraId="7DEF3129" w14:textId="77777777" w:rsidR="00C20682" w:rsidRDefault="00C20682" w:rsidP="00C2068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Экзамен </w:t>
      </w:r>
      <w:proofErr w:type="gramStart"/>
      <w:r w:rsidRPr="00C20682">
        <w:rPr>
          <w:rFonts w:ascii="Times New Roman" w:hAnsi="Times New Roman" w:cs="Times New Roman"/>
          <w:b/>
          <w:color w:val="FF0000"/>
          <w:sz w:val="28"/>
          <w:szCs w:val="28"/>
        </w:rPr>
        <w:t>считается  сдан</w:t>
      </w:r>
      <w:proofErr w:type="gramEnd"/>
      <w:r w:rsidRPr="00C20682">
        <w:rPr>
          <w:rFonts w:ascii="Times New Roman" w:hAnsi="Times New Roman" w:cs="Times New Roman"/>
          <w:b/>
          <w:color w:val="FF0000"/>
          <w:sz w:val="28"/>
          <w:szCs w:val="28"/>
        </w:rPr>
        <w:t>, если все три блока  выполнены хотя бы на отметку «3».  Среднее арифметическое, в пользу ученика, есть отметка за экзамен весом в 50 баллов.</w:t>
      </w:r>
      <w:r w:rsidRPr="00C20682">
        <w:rPr>
          <w:noProof/>
          <w:lang w:eastAsia="ru-RU"/>
        </w:rPr>
        <w:t xml:space="preserve"> </w:t>
      </w:r>
    </w:p>
    <w:p w14:paraId="5C3DEE59" w14:textId="77777777" w:rsidR="00C20682" w:rsidRDefault="001C11CF" w:rsidP="00C20682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C019BE" wp14:editId="2CE354DC">
            <wp:simplePos x="0" y="0"/>
            <wp:positionH relativeFrom="column">
              <wp:posOffset>2017395</wp:posOffset>
            </wp:positionH>
            <wp:positionV relativeFrom="paragraph">
              <wp:posOffset>111125</wp:posOffset>
            </wp:positionV>
            <wp:extent cx="2571750" cy="1928495"/>
            <wp:effectExtent l="0" t="0" r="0" b="0"/>
            <wp:wrapSquare wrapText="bothSides"/>
            <wp:docPr id="3" name="Рисунок 3" descr="http://fs1.ppt4web.ru/images/3258/53403/640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1.ppt4web.ru/images/3258/53403/640/img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682">
        <w:rPr>
          <w:rFonts w:ascii="Times New Roman" w:hAnsi="Times New Roman" w:cs="Times New Roman"/>
          <w:sz w:val="28"/>
          <w:szCs w:val="28"/>
        </w:rPr>
        <w:tab/>
      </w:r>
    </w:p>
    <w:p w14:paraId="4EEDC14B" w14:textId="77777777" w:rsidR="00C20682" w:rsidRDefault="00C2068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21D48D8" w14:textId="77777777" w:rsidR="00C20682" w:rsidRDefault="00C2068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803DD8" w14:textId="77777777" w:rsidR="00C20682" w:rsidRDefault="00C2068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D143DD" w14:textId="77777777" w:rsidR="00C20682" w:rsidRDefault="00C2068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253833" w14:textId="77777777" w:rsidR="00C20682" w:rsidRDefault="00C2068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E9B7DE" w14:textId="77777777" w:rsidR="00126B22" w:rsidRDefault="00126B2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3FBA74" w14:textId="77777777" w:rsidR="00C20682" w:rsidRDefault="00C20682" w:rsidP="00C20682">
      <w:pPr>
        <w:tabs>
          <w:tab w:val="left" w:pos="20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сдачи экзамена рекомендуется использовать лекции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урока,  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информатике, материал, отправленный  в Сетевой Город.</w:t>
      </w:r>
    </w:p>
    <w:p w14:paraId="6FE0E940" w14:textId="77777777" w:rsidR="00C20682" w:rsidRDefault="00C20682" w:rsidP="00C20682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рекомендую для тренировки решения задач следующие ресурсы:</w:t>
      </w:r>
    </w:p>
    <w:p w14:paraId="226138C8" w14:textId="77777777" w:rsidR="00EF0710" w:rsidRPr="00EF0710" w:rsidRDefault="00EF0710" w:rsidP="00EF0710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10">
        <w:rPr>
          <w:rFonts w:ascii="Times New Roman" w:hAnsi="Times New Roman" w:cs="Times New Roman"/>
          <w:b/>
          <w:sz w:val="28"/>
          <w:szCs w:val="28"/>
        </w:rPr>
        <w:lastRenderedPageBreak/>
        <w:t>Кодирование графической информации</w:t>
      </w:r>
    </w:p>
    <w:p w14:paraId="06CC264E" w14:textId="77777777" w:rsidR="00EF0710" w:rsidRDefault="00000000" w:rsidP="00EF0710">
      <w:pPr>
        <w:pStyle w:val="a3"/>
        <w:numPr>
          <w:ilvl w:val="0"/>
          <w:numId w:val="4"/>
        </w:numPr>
        <w:tabs>
          <w:tab w:val="left" w:pos="567"/>
        </w:tabs>
        <w:ind w:left="142" w:firstLine="142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F0710" w:rsidRPr="00330A2E">
          <w:rPr>
            <w:rStyle w:val="ab"/>
            <w:rFonts w:ascii="Times New Roman" w:hAnsi="Times New Roman" w:cs="Times New Roman"/>
            <w:sz w:val="28"/>
            <w:szCs w:val="28"/>
          </w:rPr>
          <w:t>http://festival.1september.ru/articles/643756/</w:t>
        </w:r>
      </w:hyperlink>
    </w:p>
    <w:p w14:paraId="60E6230D" w14:textId="77777777" w:rsidR="00EF0710" w:rsidRDefault="00000000" w:rsidP="00EF0710">
      <w:pPr>
        <w:pStyle w:val="a3"/>
        <w:numPr>
          <w:ilvl w:val="0"/>
          <w:numId w:val="3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hyperlink r:id="rId12" w:history="1">
        <w:r w:rsidR="00EF0710" w:rsidRPr="00330A2E">
          <w:rPr>
            <w:rStyle w:val="ab"/>
            <w:rFonts w:ascii="Times New Roman" w:hAnsi="Times New Roman" w:cs="Times New Roman"/>
            <w:sz w:val="28"/>
            <w:szCs w:val="28"/>
          </w:rPr>
          <w:t>http://itsch28.blogspot.ru/2013/11/9_29.html</w:t>
        </w:r>
      </w:hyperlink>
    </w:p>
    <w:p w14:paraId="77DB83B5" w14:textId="77777777" w:rsidR="00EF0710" w:rsidRPr="00FD0AA8" w:rsidRDefault="00000000" w:rsidP="00EF0710">
      <w:pPr>
        <w:pStyle w:val="a3"/>
        <w:numPr>
          <w:ilvl w:val="0"/>
          <w:numId w:val="3"/>
        </w:numPr>
        <w:tabs>
          <w:tab w:val="left" w:pos="2070"/>
        </w:tabs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EF0710" w:rsidRPr="00330A2E">
          <w:rPr>
            <w:rStyle w:val="ab"/>
            <w:rFonts w:ascii="Times New Roman" w:hAnsi="Times New Roman" w:cs="Times New Roman"/>
            <w:sz w:val="28"/>
            <w:szCs w:val="28"/>
          </w:rPr>
          <w:t>https://infourok.ru/zadachi-kodirovanie-graficheskoy-informacii-1021825.html</w:t>
        </w:r>
      </w:hyperlink>
    </w:p>
    <w:p w14:paraId="3B58BCBA" w14:textId="77777777" w:rsidR="00FD0AA8" w:rsidRDefault="00000000" w:rsidP="00FD0AA8">
      <w:pPr>
        <w:pStyle w:val="a3"/>
        <w:numPr>
          <w:ilvl w:val="0"/>
          <w:numId w:val="3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hyperlink r:id="rId14" w:history="1">
        <w:r w:rsidR="00FD0AA8" w:rsidRPr="006B1D28">
          <w:rPr>
            <w:rStyle w:val="ab"/>
            <w:rFonts w:ascii="Times New Roman" w:hAnsi="Times New Roman" w:cs="Times New Roman"/>
            <w:sz w:val="28"/>
            <w:szCs w:val="28"/>
          </w:rPr>
          <w:t>https://inf-ege.sdamgia.ru/test?theme=250</w:t>
        </w:r>
      </w:hyperlink>
    </w:p>
    <w:p w14:paraId="564CFCB7" w14:textId="77777777" w:rsidR="00FD0AA8" w:rsidRDefault="00FD0AA8" w:rsidP="00FD0AA8">
      <w:pPr>
        <w:pStyle w:val="a3"/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14:paraId="6287EDD1" w14:textId="77777777" w:rsidR="00EF0710" w:rsidRDefault="00EF0710" w:rsidP="00EF0710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10">
        <w:rPr>
          <w:rFonts w:ascii="Times New Roman" w:hAnsi="Times New Roman" w:cs="Times New Roman"/>
          <w:b/>
          <w:sz w:val="28"/>
          <w:szCs w:val="28"/>
        </w:rPr>
        <w:t>Единицы измерения информации:</w:t>
      </w:r>
    </w:p>
    <w:p w14:paraId="13BB5600" w14:textId="77777777" w:rsidR="00EF0710" w:rsidRPr="00EF0710" w:rsidRDefault="00000000" w:rsidP="00EF0710">
      <w:pPr>
        <w:pStyle w:val="a3"/>
        <w:numPr>
          <w:ilvl w:val="0"/>
          <w:numId w:val="3"/>
        </w:numPr>
        <w:tabs>
          <w:tab w:val="left" w:pos="2070"/>
        </w:tabs>
        <w:rPr>
          <w:rFonts w:ascii="Times New Roman" w:hAnsi="Times New Roman" w:cs="Times New Roman"/>
          <w:sz w:val="24"/>
        </w:rPr>
      </w:pPr>
      <w:hyperlink r:id="rId15" w:history="1">
        <w:r w:rsidR="00EF0710" w:rsidRPr="00EF0710">
          <w:rPr>
            <w:rStyle w:val="ab"/>
            <w:rFonts w:ascii="Times New Roman" w:hAnsi="Times New Roman" w:cs="Times New Roman"/>
            <w:sz w:val="24"/>
          </w:rPr>
          <w:t>http://ped-kopilka.ru/blogs/natalja-mihailovna-mazunina/konspekt-uroka-informatiki-v-8-klase-preobrazovanie-edinic-izmerenija-ob-ma-informaci.html</w:t>
        </w:r>
      </w:hyperlink>
    </w:p>
    <w:p w14:paraId="14DF0722" w14:textId="77777777" w:rsidR="00EF0710" w:rsidRPr="00EF0710" w:rsidRDefault="00EF0710" w:rsidP="00EF0710">
      <w:pPr>
        <w:pStyle w:val="a3"/>
        <w:tabs>
          <w:tab w:val="left" w:pos="2070"/>
        </w:tabs>
        <w:rPr>
          <w:rFonts w:ascii="Times New Roman" w:hAnsi="Times New Roman" w:cs="Times New Roman"/>
        </w:rPr>
      </w:pPr>
    </w:p>
    <w:p w14:paraId="4B21619E" w14:textId="77777777" w:rsidR="00EF0710" w:rsidRPr="00EF0710" w:rsidRDefault="00EF0710" w:rsidP="00EF0710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10">
        <w:rPr>
          <w:rFonts w:ascii="Times New Roman" w:hAnsi="Times New Roman" w:cs="Times New Roman"/>
          <w:b/>
          <w:sz w:val="28"/>
          <w:szCs w:val="28"/>
        </w:rPr>
        <w:t>Вероятностный и алфавитный подход:</w:t>
      </w:r>
    </w:p>
    <w:p w14:paraId="5AAAC210" w14:textId="77777777" w:rsidR="00EF0710" w:rsidRPr="00EF0710" w:rsidRDefault="00000000" w:rsidP="00EF0710">
      <w:pPr>
        <w:pStyle w:val="a3"/>
        <w:numPr>
          <w:ilvl w:val="0"/>
          <w:numId w:val="3"/>
        </w:numPr>
        <w:tabs>
          <w:tab w:val="left" w:pos="2070"/>
        </w:tabs>
        <w:rPr>
          <w:rFonts w:ascii="Times New Roman" w:hAnsi="Times New Roman" w:cs="Times New Roman"/>
          <w:sz w:val="24"/>
        </w:rPr>
      </w:pPr>
      <w:hyperlink r:id="rId16" w:history="1">
        <w:r w:rsidR="00EF0710" w:rsidRPr="00EF0710">
          <w:rPr>
            <w:rStyle w:val="ab"/>
            <w:rFonts w:ascii="Times New Roman" w:hAnsi="Times New Roman" w:cs="Times New Roman"/>
            <w:sz w:val="24"/>
          </w:rPr>
          <w:t>http://trinity.e-stile.ru/zadachi-k-teme-3-edinicy-izmereniya-informacii-bity-bajty-kilobajty/</w:t>
        </w:r>
      </w:hyperlink>
    </w:p>
    <w:p w14:paraId="63E3CD95" w14:textId="77777777" w:rsidR="00EF0710" w:rsidRDefault="00000000" w:rsidP="00EF0710">
      <w:pPr>
        <w:pStyle w:val="a3"/>
        <w:numPr>
          <w:ilvl w:val="0"/>
          <w:numId w:val="3"/>
        </w:numPr>
        <w:tabs>
          <w:tab w:val="left" w:pos="2070"/>
        </w:tabs>
      </w:pPr>
      <w:hyperlink r:id="rId17" w:history="1">
        <w:r w:rsidR="00EF0710" w:rsidRPr="00330A2E">
          <w:rPr>
            <w:rStyle w:val="ab"/>
          </w:rPr>
          <w:t>http://8school91.blogspot.ru/2013/09/blog-post_29.html</w:t>
        </w:r>
      </w:hyperlink>
    </w:p>
    <w:p w14:paraId="3552AAF1" w14:textId="77777777" w:rsidR="00EF0710" w:rsidRPr="00FD0AA8" w:rsidRDefault="00000000" w:rsidP="00EF0710">
      <w:pPr>
        <w:pStyle w:val="a3"/>
        <w:numPr>
          <w:ilvl w:val="0"/>
          <w:numId w:val="3"/>
        </w:numPr>
        <w:tabs>
          <w:tab w:val="left" w:pos="2070"/>
        </w:tabs>
        <w:rPr>
          <w:rStyle w:val="ab"/>
          <w:color w:val="auto"/>
          <w:u w:val="none"/>
        </w:rPr>
      </w:pPr>
      <w:hyperlink r:id="rId18" w:history="1">
        <w:r w:rsidR="00EF0710" w:rsidRPr="00330A2E">
          <w:rPr>
            <w:rStyle w:val="ab"/>
          </w:rPr>
          <w:t>http://referatnatemu2.ru/literatura/izmerenie-obema-informacii-reshenie-zadach/</w:t>
        </w:r>
      </w:hyperlink>
    </w:p>
    <w:p w14:paraId="3F74A2E9" w14:textId="77777777" w:rsidR="00FD0AA8" w:rsidRDefault="00000000" w:rsidP="00FD0AA8">
      <w:pPr>
        <w:pStyle w:val="a3"/>
        <w:numPr>
          <w:ilvl w:val="0"/>
          <w:numId w:val="3"/>
        </w:numPr>
        <w:tabs>
          <w:tab w:val="left" w:pos="2070"/>
        </w:tabs>
      </w:pPr>
      <w:hyperlink r:id="rId19" w:history="1">
        <w:r w:rsidR="00FD0AA8" w:rsidRPr="006B1D28">
          <w:rPr>
            <w:rStyle w:val="ab"/>
          </w:rPr>
          <w:t>https://inf-oge.sdamgia.ru/test?theme=21</w:t>
        </w:r>
      </w:hyperlink>
    </w:p>
    <w:p w14:paraId="789AA9CB" w14:textId="77777777" w:rsidR="00FD0AA8" w:rsidRDefault="00FD0AA8" w:rsidP="00FD0AA8">
      <w:pPr>
        <w:pStyle w:val="a3"/>
        <w:tabs>
          <w:tab w:val="left" w:pos="2070"/>
        </w:tabs>
      </w:pPr>
    </w:p>
    <w:p w14:paraId="6070D930" w14:textId="77777777" w:rsidR="00EF0710" w:rsidRDefault="00EF0710" w:rsidP="00EF0710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10">
        <w:rPr>
          <w:rFonts w:ascii="Times New Roman" w:hAnsi="Times New Roman" w:cs="Times New Roman"/>
          <w:b/>
          <w:sz w:val="28"/>
          <w:szCs w:val="28"/>
        </w:rPr>
        <w:t>Скорость передачи информации.</w:t>
      </w:r>
    </w:p>
    <w:p w14:paraId="6448FDCC" w14:textId="77777777" w:rsidR="00EF0710" w:rsidRDefault="00000000" w:rsidP="00EF0710">
      <w:pPr>
        <w:pStyle w:val="a3"/>
        <w:numPr>
          <w:ilvl w:val="0"/>
          <w:numId w:val="3"/>
        </w:numPr>
        <w:tabs>
          <w:tab w:val="left" w:pos="960"/>
        </w:tabs>
      </w:pPr>
      <w:hyperlink r:id="rId20" w:history="1">
        <w:r w:rsidR="00EF0710" w:rsidRPr="00330A2E">
          <w:rPr>
            <w:rStyle w:val="ab"/>
          </w:rPr>
          <w:t>http://www.gusev-school1.ru/dist_work/saulenko/1611-obrazcy-resheniya-zadach-na-skorostperedachi-informacii-10-11-klassy.html</w:t>
        </w:r>
      </w:hyperlink>
    </w:p>
    <w:p w14:paraId="5F3D6282" w14:textId="77777777" w:rsidR="00EF0710" w:rsidRDefault="00000000" w:rsidP="00EF0710">
      <w:pPr>
        <w:pStyle w:val="a3"/>
        <w:numPr>
          <w:ilvl w:val="0"/>
          <w:numId w:val="3"/>
        </w:numPr>
        <w:tabs>
          <w:tab w:val="left" w:pos="960"/>
        </w:tabs>
      </w:pPr>
      <w:hyperlink r:id="rId21" w:history="1">
        <w:r w:rsidR="00EF0710" w:rsidRPr="00330A2E">
          <w:rPr>
            <w:rStyle w:val="ab"/>
          </w:rPr>
          <w:t>http://latnatbron.ucoz.net/publ/9_klass/ogeh_vopros_15/7-1-0-40</w:t>
        </w:r>
      </w:hyperlink>
    </w:p>
    <w:p w14:paraId="50F9088A" w14:textId="77777777" w:rsidR="00EF0710" w:rsidRDefault="00000000" w:rsidP="00EF0710">
      <w:pPr>
        <w:pStyle w:val="a3"/>
        <w:numPr>
          <w:ilvl w:val="0"/>
          <w:numId w:val="3"/>
        </w:numPr>
        <w:tabs>
          <w:tab w:val="left" w:pos="960"/>
        </w:tabs>
      </w:pPr>
      <w:hyperlink r:id="rId22" w:history="1">
        <w:r w:rsidR="00EF0710" w:rsidRPr="00330A2E">
          <w:rPr>
            <w:rStyle w:val="ab"/>
          </w:rPr>
          <w:t>http://www.myshared.ru/slide/551793/</w:t>
        </w:r>
      </w:hyperlink>
    </w:p>
    <w:p w14:paraId="7CC984E0" w14:textId="77777777" w:rsidR="00EF0710" w:rsidRPr="001C11CF" w:rsidRDefault="00000000" w:rsidP="00EF0710">
      <w:pPr>
        <w:pStyle w:val="a3"/>
        <w:numPr>
          <w:ilvl w:val="0"/>
          <w:numId w:val="3"/>
        </w:numPr>
        <w:tabs>
          <w:tab w:val="left" w:pos="960"/>
        </w:tabs>
        <w:rPr>
          <w:rStyle w:val="ab"/>
          <w:color w:val="auto"/>
          <w:u w:val="none"/>
        </w:rPr>
      </w:pPr>
      <w:hyperlink r:id="rId23" w:anchor="program-7-klass" w:history="1">
        <w:r w:rsidR="00EF0710" w:rsidRPr="00330A2E">
          <w:rPr>
            <w:rStyle w:val="ab"/>
          </w:rPr>
          <w:t>http://www.yaklass.ru/p/informatika#program-7-klass</w:t>
        </w:r>
      </w:hyperlink>
    </w:p>
    <w:p w14:paraId="59FB710C" w14:textId="77777777" w:rsidR="001C11CF" w:rsidRDefault="00000000" w:rsidP="001C11CF">
      <w:pPr>
        <w:pStyle w:val="a3"/>
        <w:numPr>
          <w:ilvl w:val="0"/>
          <w:numId w:val="3"/>
        </w:numPr>
        <w:tabs>
          <w:tab w:val="left" w:pos="960"/>
        </w:tabs>
      </w:pPr>
      <w:hyperlink r:id="rId24" w:history="1">
        <w:r w:rsidR="001C11CF" w:rsidRPr="006B1D28">
          <w:rPr>
            <w:rStyle w:val="ab"/>
          </w:rPr>
          <w:t>https://inf-oge.sdamgia.ru/test?theme=15</w:t>
        </w:r>
      </w:hyperlink>
    </w:p>
    <w:p w14:paraId="1E2CB3F3" w14:textId="77777777" w:rsidR="001C11CF" w:rsidRDefault="001C11CF" w:rsidP="001C11CF">
      <w:pPr>
        <w:pStyle w:val="a3"/>
        <w:tabs>
          <w:tab w:val="left" w:pos="960"/>
        </w:tabs>
      </w:pPr>
    </w:p>
    <w:p w14:paraId="34003BE8" w14:textId="77777777" w:rsidR="00266BED" w:rsidRDefault="00266BED" w:rsidP="00EF0710">
      <w:pPr>
        <w:pStyle w:val="a3"/>
        <w:tabs>
          <w:tab w:val="left" w:pos="960"/>
        </w:tabs>
      </w:pPr>
    </w:p>
    <w:p w14:paraId="080709D4" w14:textId="77777777" w:rsidR="008701D6" w:rsidRDefault="00266BED" w:rsidP="008701D6">
      <w:pPr>
        <w:pStyle w:val="a3"/>
        <w:tabs>
          <w:tab w:val="left" w:pos="2070"/>
        </w:tabs>
        <w:jc w:val="center"/>
      </w:pPr>
      <w:r>
        <w:tab/>
      </w:r>
      <w:r w:rsidR="008701D6" w:rsidRPr="008701D6">
        <w:rPr>
          <w:rFonts w:ascii="Times New Roman" w:hAnsi="Times New Roman" w:cs="Times New Roman"/>
          <w:b/>
          <w:sz w:val="28"/>
          <w:szCs w:val="28"/>
        </w:rPr>
        <w:t>Информационное моделирование.</w:t>
      </w:r>
    </w:p>
    <w:p w14:paraId="1110B5A1" w14:textId="77777777" w:rsidR="00EF0710" w:rsidRDefault="00000000" w:rsidP="00FD0AA8">
      <w:pPr>
        <w:pStyle w:val="a3"/>
        <w:numPr>
          <w:ilvl w:val="0"/>
          <w:numId w:val="3"/>
        </w:numPr>
        <w:tabs>
          <w:tab w:val="left" w:pos="2070"/>
        </w:tabs>
      </w:pPr>
      <w:hyperlink r:id="rId25" w:history="1">
        <w:r w:rsidR="00FD0AA8" w:rsidRPr="006B1D28">
          <w:rPr>
            <w:rStyle w:val="ab"/>
          </w:rPr>
          <w:t>https://inf-oge.sdamgia.ru/test?theme=22</w:t>
        </w:r>
      </w:hyperlink>
    </w:p>
    <w:p w14:paraId="49148A06" w14:textId="77777777" w:rsidR="00FD0AA8" w:rsidRDefault="00000000" w:rsidP="00FD0AA8">
      <w:pPr>
        <w:pStyle w:val="a3"/>
        <w:numPr>
          <w:ilvl w:val="0"/>
          <w:numId w:val="3"/>
        </w:numPr>
        <w:tabs>
          <w:tab w:val="left" w:pos="2070"/>
        </w:tabs>
      </w:pPr>
      <w:hyperlink r:id="rId26" w:history="1">
        <w:r w:rsidR="00FD0AA8" w:rsidRPr="006B1D28">
          <w:rPr>
            <w:rStyle w:val="ab"/>
          </w:rPr>
          <w:t>https://inf-oge.sdamgia.ru/test?theme=3</w:t>
        </w:r>
      </w:hyperlink>
    </w:p>
    <w:p w14:paraId="33FFEC49" w14:textId="77777777" w:rsidR="00FD0AA8" w:rsidRDefault="00000000" w:rsidP="00FD0AA8">
      <w:pPr>
        <w:pStyle w:val="a3"/>
        <w:numPr>
          <w:ilvl w:val="0"/>
          <w:numId w:val="3"/>
        </w:numPr>
        <w:tabs>
          <w:tab w:val="left" w:pos="2070"/>
        </w:tabs>
      </w:pPr>
      <w:hyperlink r:id="rId27" w:history="1">
        <w:r w:rsidR="00FD0AA8" w:rsidRPr="006B1D28">
          <w:rPr>
            <w:rStyle w:val="ab"/>
          </w:rPr>
          <w:t>https://inf-ege.sdamgia.ru/test?theme=358</w:t>
        </w:r>
      </w:hyperlink>
    </w:p>
    <w:p w14:paraId="7C1879C4" w14:textId="77777777" w:rsidR="00FD0AA8" w:rsidRPr="00FD0AA8" w:rsidRDefault="00FD0AA8" w:rsidP="00FD0AA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A8">
        <w:rPr>
          <w:rFonts w:ascii="Times New Roman" w:hAnsi="Times New Roman" w:cs="Times New Roman"/>
          <w:b/>
          <w:sz w:val="28"/>
          <w:szCs w:val="28"/>
        </w:rPr>
        <w:t>Кодирование</w:t>
      </w:r>
    </w:p>
    <w:p w14:paraId="52045ED2" w14:textId="77777777" w:rsidR="00FD0AA8" w:rsidRDefault="00000000" w:rsidP="00FD0AA8">
      <w:pPr>
        <w:pStyle w:val="a3"/>
        <w:numPr>
          <w:ilvl w:val="0"/>
          <w:numId w:val="3"/>
        </w:numPr>
        <w:tabs>
          <w:tab w:val="left" w:pos="2070"/>
        </w:tabs>
      </w:pPr>
      <w:hyperlink r:id="rId28" w:history="1">
        <w:r w:rsidR="00FD0AA8" w:rsidRPr="006B1D28">
          <w:rPr>
            <w:rStyle w:val="ab"/>
          </w:rPr>
          <w:t>https://inf-oge.sdamgia.ru/test?theme=7</w:t>
        </w:r>
      </w:hyperlink>
    </w:p>
    <w:p w14:paraId="0CB679A1" w14:textId="77777777" w:rsidR="00FD0AA8" w:rsidRDefault="00FD0AA8" w:rsidP="00FD0AA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AA8">
        <w:rPr>
          <w:rFonts w:ascii="Times New Roman" w:hAnsi="Times New Roman" w:cs="Times New Roman"/>
          <w:b/>
          <w:sz w:val="28"/>
          <w:szCs w:val="28"/>
        </w:rPr>
        <w:t>Простой линейный алгоритм для формального исполнителя.</w:t>
      </w:r>
    </w:p>
    <w:p w14:paraId="4F64D913" w14:textId="77777777" w:rsidR="00FD0AA8" w:rsidRPr="00FD0AA8" w:rsidRDefault="00FD0AA8" w:rsidP="00FD0AA8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Анализ алгоритма</w:t>
      </w:r>
    </w:p>
    <w:p w14:paraId="6AE88198" w14:textId="77777777" w:rsidR="00FD0AA8" w:rsidRDefault="00000000" w:rsidP="00FD0AA8">
      <w:pPr>
        <w:pStyle w:val="a3"/>
        <w:numPr>
          <w:ilvl w:val="0"/>
          <w:numId w:val="3"/>
        </w:numPr>
        <w:tabs>
          <w:tab w:val="left" w:pos="2070"/>
        </w:tabs>
      </w:pPr>
      <w:hyperlink r:id="rId29" w:history="1">
        <w:r w:rsidR="00FD0AA8" w:rsidRPr="006B1D28">
          <w:rPr>
            <w:rStyle w:val="ab"/>
          </w:rPr>
          <w:t>https://inf-oge.sdamgia.ru/test?theme=24</w:t>
        </w:r>
      </w:hyperlink>
    </w:p>
    <w:p w14:paraId="74C0A04C" w14:textId="77777777" w:rsidR="001C11CF" w:rsidRDefault="00000000" w:rsidP="001C11CF">
      <w:pPr>
        <w:pStyle w:val="a3"/>
        <w:numPr>
          <w:ilvl w:val="0"/>
          <w:numId w:val="3"/>
        </w:numPr>
        <w:tabs>
          <w:tab w:val="left" w:pos="2070"/>
        </w:tabs>
      </w:pPr>
      <w:hyperlink r:id="rId30" w:history="1">
        <w:r w:rsidR="001C11CF" w:rsidRPr="006B1D28">
          <w:rPr>
            <w:rStyle w:val="ab"/>
          </w:rPr>
          <w:t>https://inf-oge.sdamgia.ru/test?theme=25</w:t>
        </w:r>
      </w:hyperlink>
    </w:p>
    <w:p w14:paraId="1CD27C06" w14:textId="77777777" w:rsidR="001C11CF" w:rsidRDefault="00000000" w:rsidP="001C11CF">
      <w:pPr>
        <w:pStyle w:val="a3"/>
        <w:numPr>
          <w:ilvl w:val="0"/>
          <w:numId w:val="3"/>
        </w:numPr>
        <w:tabs>
          <w:tab w:val="left" w:pos="2070"/>
        </w:tabs>
      </w:pPr>
      <w:hyperlink r:id="rId31" w:history="1">
        <w:r w:rsidR="001C11CF" w:rsidRPr="006B1D28">
          <w:rPr>
            <w:rStyle w:val="ab"/>
          </w:rPr>
          <w:t>https://inf-oge.sdamgia.ru/test?theme=14</w:t>
        </w:r>
      </w:hyperlink>
    </w:p>
    <w:p w14:paraId="51ECA1C2" w14:textId="77777777" w:rsidR="001C11CF" w:rsidRDefault="00000000" w:rsidP="001C11CF">
      <w:pPr>
        <w:pStyle w:val="a3"/>
        <w:numPr>
          <w:ilvl w:val="0"/>
          <w:numId w:val="3"/>
        </w:numPr>
        <w:tabs>
          <w:tab w:val="left" w:pos="2070"/>
        </w:tabs>
      </w:pPr>
      <w:hyperlink r:id="rId32" w:history="1">
        <w:r w:rsidR="001C11CF" w:rsidRPr="006B1D28">
          <w:rPr>
            <w:rStyle w:val="ab"/>
          </w:rPr>
          <w:t>https://inf-oge.sdamgia.ru/test?theme=9</w:t>
        </w:r>
      </w:hyperlink>
    </w:p>
    <w:p w14:paraId="7E06766D" w14:textId="77777777" w:rsidR="00FD0AA8" w:rsidRDefault="00FD0AA8" w:rsidP="001C11CF">
      <w:pPr>
        <w:pStyle w:val="a3"/>
        <w:tabs>
          <w:tab w:val="left" w:pos="2070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E843896" wp14:editId="317BC9B4">
            <wp:simplePos x="0" y="0"/>
            <wp:positionH relativeFrom="column">
              <wp:posOffset>5313045</wp:posOffset>
            </wp:positionH>
            <wp:positionV relativeFrom="paragraph">
              <wp:posOffset>191770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4" name="Рисунок 4" descr="https://im3-tub-ru.yandex.net/i?id=b7a02affec3c079b6f9369bc8ad69d6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b7a02affec3c079b6f9369bc8ad69d60-l&amp;n=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A2377" w14:textId="77777777" w:rsidR="001C11CF" w:rsidRDefault="001C11CF" w:rsidP="001C11CF">
      <w:pPr>
        <w:pStyle w:val="a3"/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CF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14:paraId="0F2F6D6A" w14:textId="77777777" w:rsidR="001C11CF" w:rsidRDefault="00000000" w:rsidP="001C11CF">
      <w:pPr>
        <w:pStyle w:val="a3"/>
        <w:numPr>
          <w:ilvl w:val="0"/>
          <w:numId w:val="3"/>
        </w:num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1C11CF" w:rsidRPr="006B1D28">
          <w:rPr>
            <w:rStyle w:val="ab"/>
            <w:rFonts w:ascii="Times New Roman" w:hAnsi="Times New Roman" w:cs="Times New Roman"/>
            <w:b/>
            <w:sz w:val="28"/>
            <w:szCs w:val="28"/>
          </w:rPr>
          <w:t>https://inf-oge.sdamgia.ru/test?theme=30</w:t>
        </w:r>
      </w:hyperlink>
    </w:p>
    <w:p w14:paraId="2985458A" w14:textId="77777777" w:rsidR="001C11CF" w:rsidRDefault="001C11CF" w:rsidP="001C11CF">
      <w:pPr>
        <w:pStyle w:val="a3"/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14:paraId="78C9844A" w14:textId="77777777" w:rsidR="001C11CF" w:rsidRDefault="001C11CF" w:rsidP="001C11CF">
      <w:pPr>
        <w:pStyle w:val="a3"/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</w:p>
    <w:p w14:paraId="27106BCF" w14:textId="77777777" w:rsidR="009429B5" w:rsidRPr="001C11CF" w:rsidRDefault="009429B5" w:rsidP="001C11CF">
      <w:pPr>
        <w:pStyle w:val="a3"/>
        <w:tabs>
          <w:tab w:val="left" w:pos="20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29B5" w:rsidRPr="001C11CF" w:rsidSect="003771F8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0772" w14:textId="77777777" w:rsidR="003771F8" w:rsidRDefault="003771F8" w:rsidP="00C20682">
      <w:pPr>
        <w:spacing w:after="0" w:line="240" w:lineRule="auto"/>
      </w:pPr>
      <w:r>
        <w:separator/>
      </w:r>
    </w:p>
  </w:endnote>
  <w:endnote w:type="continuationSeparator" w:id="0">
    <w:p w14:paraId="261F506C" w14:textId="77777777" w:rsidR="003771F8" w:rsidRDefault="003771F8" w:rsidP="00C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521D" w14:textId="77777777" w:rsidR="003771F8" w:rsidRDefault="003771F8" w:rsidP="00C20682">
      <w:pPr>
        <w:spacing w:after="0" w:line="240" w:lineRule="auto"/>
      </w:pPr>
      <w:r>
        <w:separator/>
      </w:r>
    </w:p>
  </w:footnote>
  <w:footnote w:type="continuationSeparator" w:id="0">
    <w:p w14:paraId="768BAAB4" w14:textId="77777777" w:rsidR="003771F8" w:rsidRDefault="003771F8" w:rsidP="00C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F7"/>
    <w:multiLevelType w:val="hybridMultilevel"/>
    <w:tmpl w:val="28D25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A84"/>
    <w:multiLevelType w:val="hybridMultilevel"/>
    <w:tmpl w:val="AA1A1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887133"/>
    <w:multiLevelType w:val="hybridMultilevel"/>
    <w:tmpl w:val="1930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0EE"/>
    <w:multiLevelType w:val="hybridMultilevel"/>
    <w:tmpl w:val="5E984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1837">
    <w:abstractNumId w:val="3"/>
  </w:num>
  <w:num w:numId="2" w16cid:durableId="1870950866">
    <w:abstractNumId w:val="0"/>
  </w:num>
  <w:num w:numId="3" w16cid:durableId="1680428355">
    <w:abstractNumId w:val="2"/>
  </w:num>
  <w:num w:numId="4" w16cid:durableId="203518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F9"/>
    <w:rsid w:val="00084E06"/>
    <w:rsid w:val="000E6FCB"/>
    <w:rsid w:val="00126B22"/>
    <w:rsid w:val="001300AC"/>
    <w:rsid w:val="001C11CF"/>
    <w:rsid w:val="002363C2"/>
    <w:rsid w:val="00266BED"/>
    <w:rsid w:val="00297FB1"/>
    <w:rsid w:val="002D4DAC"/>
    <w:rsid w:val="003771F8"/>
    <w:rsid w:val="0047592B"/>
    <w:rsid w:val="0052111D"/>
    <w:rsid w:val="00523002"/>
    <w:rsid w:val="00546026"/>
    <w:rsid w:val="007C1D01"/>
    <w:rsid w:val="008701D6"/>
    <w:rsid w:val="008902DC"/>
    <w:rsid w:val="00897990"/>
    <w:rsid w:val="008E4A67"/>
    <w:rsid w:val="009429B5"/>
    <w:rsid w:val="00960456"/>
    <w:rsid w:val="00974EFB"/>
    <w:rsid w:val="00B637F9"/>
    <w:rsid w:val="00C20682"/>
    <w:rsid w:val="00CC2DE9"/>
    <w:rsid w:val="00ED1CDF"/>
    <w:rsid w:val="00EF0710"/>
    <w:rsid w:val="00F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92A7"/>
  <w15:docId w15:val="{0EA8F9BA-9798-40BC-8596-79E1AA90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9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7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682"/>
  </w:style>
  <w:style w:type="paragraph" w:styleId="a9">
    <w:name w:val="footer"/>
    <w:basedOn w:val="a"/>
    <w:link w:val="aa"/>
    <w:uiPriority w:val="99"/>
    <w:unhideWhenUsed/>
    <w:rsid w:val="00C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682"/>
  </w:style>
  <w:style w:type="character" w:styleId="ab">
    <w:name w:val="Hyperlink"/>
    <w:basedOn w:val="a0"/>
    <w:uiPriority w:val="99"/>
    <w:unhideWhenUsed/>
    <w:rsid w:val="00EF071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4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zadachi-kodirovanie-graficheskoy-informacii-1021825.html" TargetMode="External"/><Relationship Id="rId18" Type="http://schemas.openxmlformats.org/officeDocument/2006/relationships/hyperlink" Target="http://referatnatemu2.ru/literatura/izmerenie-obema-informacii-reshenie-zadach/" TargetMode="External"/><Relationship Id="rId26" Type="http://schemas.openxmlformats.org/officeDocument/2006/relationships/hyperlink" Target="https://inf-oge.sdamgia.ru/test?theme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tnatbron.ucoz.net/publ/9_klass/ogeh_vopros_15/7-1-0-40" TargetMode="External"/><Relationship Id="rId34" Type="http://schemas.openxmlformats.org/officeDocument/2006/relationships/hyperlink" Target="https://inf-oge.sdamgia.ru/test?theme=3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tsch28.blogspot.ru/2013/11/9_29.html" TargetMode="External"/><Relationship Id="rId17" Type="http://schemas.openxmlformats.org/officeDocument/2006/relationships/hyperlink" Target="http://8school91.blogspot.ru/2013/09/blog-post_29.html" TargetMode="External"/><Relationship Id="rId25" Type="http://schemas.openxmlformats.org/officeDocument/2006/relationships/hyperlink" Target="https://inf-oge.sdamgia.ru/test?theme=22" TargetMode="Externa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trinity.e-stile.ru/zadachi-k-teme-3-edinicy-izmereniya-informacii-bity-bajty-kilobajty/" TargetMode="External"/><Relationship Id="rId20" Type="http://schemas.openxmlformats.org/officeDocument/2006/relationships/hyperlink" Target="http://www.gusev-school1.ru/dist_work/saulenko/1611-obrazcy-resheniya-zadach-na-skorostperedachi-informacii-10-11-klassy.html" TargetMode="External"/><Relationship Id="rId29" Type="http://schemas.openxmlformats.org/officeDocument/2006/relationships/hyperlink" Target="https://inf-oge.sdamgia.ru/test?theme=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643756/" TargetMode="External"/><Relationship Id="rId24" Type="http://schemas.openxmlformats.org/officeDocument/2006/relationships/hyperlink" Target="https://inf-oge.sdamgia.ru/test?theme=15" TargetMode="External"/><Relationship Id="rId32" Type="http://schemas.openxmlformats.org/officeDocument/2006/relationships/hyperlink" Target="https://inf-oge.sdamgia.ru/test?theme=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-kopilka.ru/blogs/natalja-mihailovna-mazunina/konspekt-uroka-informatiki-v-8-klase-preobrazovanie-edinic-izmerenija-ob-ma-informaci.html" TargetMode="External"/><Relationship Id="rId23" Type="http://schemas.openxmlformats.org/officeDocument/2006/relationships/hyperlink" Target="http://www.yaklass.ru/p/informatika" TargetMode="External"/><Relationship Id="rId28" Type="http://schemas.openxmlformats.org/officeDocument/2006/relationships/hyperlink" Target="https://inf-oge.sdamgia.ru/test?theme=7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inf-oge.sdamgia.ru/test?theme=21" TargetMode="External"/><Relationship Id="rId31" Type="http://schemas.openxmlformats.org/officeDocument/2006/relationships/hyperlink" Target="https://inf-oge.sdamgia.ru/test?theme=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f-ege.sdamgia.ru/test?theme=250" TargetMode="External"/><Relationship Id="rId22" Type="http://schemas.openxmlformats.org/officeDocument/2006/relationships/hyperlink" Target="http://www.myshared.ru/slide/551793/" TargetMode="External"/><Relationship Id="rId27" Type="http://schemas.openxmlformats.org/officeDocument/2006/relationships/hyperlink" Target="https://inf-ege.sdamgia.ru/test?theme=358" TargetMode="External"/><Relationship Id="rId30" Type="http://schemas.openxmlformats.org/officeDocument/2006/relationships/hyperlink" Target="https://inf-oge.sdamgia.ru/test?theme=25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2021-02-21T04:26:00Z</dcterms:created>
  <dcterms:modified xsi:type="dcterms:W3CDTF">2024-02-02T13:04:00Z</dcterms:modified>
</cp:coreProperties>
</file>