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7A" w:rsidRPr="00032353" w:rsidRDefault="0034227A" w:rsidP="003422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10120026"/>
      <w:r w:rsidRPr="000323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Муниципальное автономное общеобразовательное учреждение </w:t>
      </w:r>
    </w:p>
    <w:p w:rsidR="0034227A" w:rsidRPr="00032353" w:rsidRDefault="0034227A" w:rsidP="003422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«Лицей народной дипломатии» </w:t>
      </w:r>
      <w:proofErr w:type="gramStart"/>
      <w:r w:rsidRPr="000323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0323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Сыктывкара</w:t>
      </w:r>
    </w:p>
    <w:p w:rsidR="0034227A" w:rsidRPr="00032353" w:rsidRDefault="0034227A" w:rsidP="003422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(МАОУ «Лицей народной дипломатии» г</w:t>
      </w:r>
      <w:proofErr w:type="gramStart"/>
      <w:r w:rsidRPr="000323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.С</w:t>
      </w:r>
      <w:proofErr w:type="gramEnd"/>
      <w:r w:rsidRPr="000323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ыктывкара)</w:t>
      </w:r>
    </w:p>
    <w:p w:rsidR="0034227A" w:rsidRPr="00032353" w:rsidRDefault="0034227A" w:rsidP="0034227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323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</w:t>
      </w:r>
      <w:proofErr w:type="spellStart"/>
      <w:r w:rsidRPr="000323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Йöзкост</w:t>
      </w:r>
      <w:proofErr w:type="spellEnd"/>
      <w:r w:rsidRPr="000323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дипломатия лицей» </w:t>
      </w:r>
      <w:proofErr w:type="spellStart"/>
      <w:r w:rsidRPr="000323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Сыктывкарсамуниципальнöйасшöрлунавелöдан</w:t>
      </w:r>
      <w:proofErr w:type="spellEnd"/>
      <w:r w:rsidRPr="000323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учреждение</w:t>
      </w:r>
    </w:p>
    <w:p w:rsidR="0034227A" w:rsidRPr="00032353" w:rsidRDefault="0034227A" w:rsidP="0034227A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34227A" w:rsidRPr="00032353" w:rsidRDefault="0034227A" w:rsidP="0034227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34227A" w:rsidRPr="00032353" w:rsidRDefault="0034227A" w:rsidP="0034227A">
      <w:pPr>
        <w:spacing w:after="0"/>
        <w:ind w:left="120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4227A" w:rsidRPr="00C47DCF" w:rsidTr="00825244">
        <w:tc>
          <w:tcPr>
            <w:tcW w:w="3114" w:type="dxa"/>
          </w:tcPr>
          <w:p w:rsidR="0034227A" w:rsidRPr="00032353" w:rsidRDefault="0034227A" w:rsidP="0082524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4227A" w:rsidRPr="00032353" w:rsidRDefault="0034227A" w:rsidP="0082524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4227A" w:rsidRPr="00032353" w:rsidRDefault="0034227A" w:rsidP="0082524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2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4227A" w:rsidRDefault="0034227A" w:rsidP="008252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директора </w:t>
            </w:r>
          </w:p>
          <w:p w:rsidR="0034227A" w:rsidRDefault="0034227A" w:rsidP="008252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129од </w:t>
            </w:r>
          </w:p>
          <w:p w:rsidR="0034227A" w:rsidRPr="00032353" w:rsidRDefault="0034227A" w:rsidP="008252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30.08.2023г. </w:t>
            </w:r>
          </w:p>
          <w:p w:rsidR="0034227A" w:rsidRPr="00032353" w:rsidRDefault="0034227A" w:rsidP="008252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4227A" w:rsidRPr="00032353" w:rsidRDefault="0034227A" w:rsidP="008252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4227A" w:rsidRPr="00032353" w:rsidRDefault="0034227A" w:rsidP="0082524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82B63" w:rsidRPr="0034227A" w:rsidRDefault="00C82B63">
      <w:pPr>
        <w:spacing w:after="0"/>
        <w:ind w:left="120"/>
        <w:rPr>
          <w:lang w:val="ru-RU"/>
        </w:rPr>
      </w:pPr>
    </w:p>
    <w:p w:rsidR="00C82B63" w:rsidRPr="0034227A" w:rsidRDefault="00453DDA">
      <w:pPr>
        <w:spacing w:after="0"/>
        <w:ind w:left="120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‌</w:t>
      </w:r>
    </w:p>
    <w:p w:rsidR="00C82B63" w:rsidRPr="0034227A" w:rsidRDefault="00C82B63">
      <w:pPr>
        <w:spacing w:after="0"/>
        <w:ind w:left="120"/>
        <w:rPr>
          <w:lang w:val="ru-RU"/>
        </w:rPr>
      </w:pPr>
    </w:p>
    <w:p w:rsidR="00C82B63" w:rsidRPr="0034227A" w:rsidRDefault="00C82B63">
      <w:pPr>
        <w:spacing w:after="0"/>
        <w:ind w:left="120"/>
        <w:rPr>
          <w:lang w:val="ru-RU"/>
        </w:rPr>
      </w:pPr>
    </w:p>
    <w:p w:rsidR="00C82B63" w:rsidRPr="0034227A" w:rsidRDefault="00C82B63">
      <w:pPr>
        <w:spacing w:after="0"/>
        <w:ind w:left="120"/>
        <w:rPr>
          <w:lang w:val="ru-RU"/>
        </w:rPr>
      </w:pPr>
    </w:p>
    <w:p w:rsidR="00C82B63" w:rsidRPr="0034227A" w:rsidRDefault="00453DDA">
      <w:pPr>
        <w:spacing w:after="0" w:line="408" w:lineRule="auto"/>
        <w:ind w:left="120"/>
        <w:jc w:val="center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82B63" w:rsidRPr="0034227A" w:rsidRDefault="00453DDA">
      <w:pPr>
        <w:spacing w:after="0" w:line="408" w:lineRule="auto"/>
        <w:ind w:left="120"/>
        <w:jc w:val="center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4227A">
        <w:rPr>
          <w:rFonts w:ascii="Times New Roman" w:hAnsi="Times New Roman"/>
          <w:color w:val="000000"/>
          <w:sz w:val="28"/>
          <w:lang w:val="ru-RU"/>
        </w:rPr>
        <w:t xml:space="preserve"> 1412637)</w:t>
      </w:r>
    </w:p>
    <w:p w:rsidR="00C82B63" w:rsidRPr="0034227A" w:rsidRDefault="00C82B63">
      <w:pPr>
        <w:spacing w:after="0"/>
        <w:ind w:left="120"/>
        <w:jc w:val="center"/>
        <w:rPr>
          <w:lang w:val="ru-RU"/>
        </w:rPr>
      </w:pPr>
    </w:p>
    <w:p w:rsidR="00C82B63" w:rsidRPr="0034227A" w:rsidRDefault="00453DDA">
      <w:pPr>
        <w:spacing w:after="0" w:line="408" w:lineRule="auto"/>
        <w:ind w:left="120"/>
        <w:jc w:val="center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C82B63" w:rsidRPr="0034227A" w:rsidRDefault="00453DDA">
      <w:pPr>
        <w:spacing w:after="0" w:line="408" w:lineRule="auto"/>
        <w:ind w:left="120"/>
        <w:jc w:val="center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C82B63" w:rsidRPr="0034227A" w:rsidRDefault="00C82B63">
      <w:pPr>
        <w:spacing w:after="0"/>
        <w:ind w:left="120"/>
        <w:jc w:val="center"/>
        <w:rPr>
          <w:lang w:val="ru-RU"/>
        </w:rPr>
      </w:pPr>
    </w:p>
    <w:p w:rsidR="00C82B63" w:rsidRPr="0034227A" w:rsidRDefault="00C82B63">
      <w:pPr>
        <w:spacing w:after="0"/>
        <w:ind w:left="120"/>
        <w:jc w:val="center"/>
        <w:rPr>
          <w:lang w:val="ru-RU"/>
        </w:rPr>
      </w:pPr>
    </w:p>
    <w:p w:rsidR="00C82B63" w:rsidRPr="0034227A" w:rsidRDefault="00C82B63">
      <w:pPr>
        <w:spacing w:after="0"/>
        <w:ind w:left="120"/>
        <w:jc w:val="center"/>
        <w:rPr>
          <w:lang w:val="ru-RU"/>
        </w:rPr>
      </w:pPr>
    </w:p>
    <w:p w:rsidR="00C82B63" w:rsidRPr="0034227A" w:rsidRDefault="00C82B63">
      <w:pPr>
        <w:spacing w:after="0"/>
        <w:ind w:left="120"/>
        <w:jc w:val="center"/>
        <w:rPr>
          <w:lang w:val="ru-RU"/>
        </w:rPr>
      </w:pPr>
    </w:p>
    <w:p w:rsidR="00C82B63" w:rsidRPr="0034227A" w:rsidRDefault="00C82B63">
      <w:pPr>
        <w:spacing w:after="0"/>
        <w:ind w:left="120"/>
        <w:jc w:val="center"/>
        <w:rPr>
          <w:lang w:val="ru-RU"/>
        </w:rPr>
      </w:pPr>
    </w:p>
    <w:p w:rsidR="00C82B63" w:rsidRPr="0034227A" w:rsidRDefault="00C82B63">
      <w:pPr>
        <w:spacing w:after="0"/>
        <w:ind w:left="120"/>
        <w:jc w:val="center"/>
        <w:rPr>
          <w:lang w:val="ru-RU"/>
        </w:rPr>
      </w:pPr>
    </w:p>
    <w:p w:rsidR="00C82B63" w:rsidRPr="0034227A" w:rsidRDefault="00C82B63">
      <w:pPr>
        <w:spacing w:after="0"/>
        <w:ind w:left="120"/>
        <w:jc w:val="center"/>
        <w:rPr>
          <w:lang w:val="ru-RU"/>
        </w:rPr>
      </w:pPr>
    </w:p>
    <w:p w:rsidR="00C82B63" w:rsidRPr="0034227A" w:rsidRDefault="00C82B63">
      <w:pPr>
        <w:spacing w:after="0"/>
        <w:ind w:left="120"/>
        <w:jc w:val="center"/>
        <w:rPr>
          <w:lang w:val="ru-RU"/>
        </w:rPr>
      </w:pPr>
    </w:p>
    <w:p w:rsidR="00C82B63" w:rsidRPr="0034227A" w:rsidRDefault="00C82B63">
      <w:pPr>
        <w:spacing w:after="0"/>
        <w:ind w:left="120"/>
        <w:jc w:val="center"/>
        <w:rPr>
          <w:lang w:val="ru-RU"/>
        </w:rPr>
      </w:pPr>
    </w:p>
    <w:p w:rsidR="00C82B63" w:rsidRPr="0034227A" w:rsidRDefault="00C82B63">
      <w:pPr>
        <w:spacing w:after="0"/>
        <w:ind w:left="120"/>
        <w:jc w:val="center"/>
        <w:rPr>
          <w:lang w:val="ru-RU"/>
        </w:rPr>
      </w:pPr>
    </w:p>
    <w:p w:rsidR="00C82B63" w:rsidRPr="0034227A" w:rsidRDefault="00C82B63">
      <w:pPr>
        <w:spacing w:after="0"/>
        <w:ind w:left="120"/>
        <w:jc w:val="center"/>
        <w:rPr>
          <w:lang w:val="ru-RU"/>
        </w:rPr>
      </w:pPr>
    </w:p>
    <w:p w:rsidR="0034227A" w:rsidRPr="00032353" w:rsidRDefault="0034227A" w:rsidP="003422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bCs/>
          <w:sz w:val="28"/>
          <w:szCs w:val="28"/>
          <w:lang w:val="ru-RU"/>
        </w:rPr>
        <w:t>Сыктывкар 2023</w:t>
      </w:r>
    </w:p>
    <w:p w:rsidR="00C82B63" w:rsidRPr="0034227A" w:rsidRDefault="00C82B63">
      <w:pPr>
        <w:spacing w:after="0"/>
        <w:ind w:left="120"/>
        <w:jc w:val="center"/>
        <w:rPr>
          <w:lang w:val="ru-RU"/>
        </w:rPr>
      </w:pPr>
    </w:p>
    <w:p w:rsidR="00C82B63" w:rsidRPr="0034227A" w:rsidRDefault="00453DDA">
      <w:pPr>
        <w:spacing w:after="0"/>
        <w:ind w:left="120"/>
        <w:jc w:val="center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​</w:t>
      </w:r>
      <w:r w:rsidRPr="0034227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4227A">
        <w:rPr>
          <w:rFonts w:ascii="Times New Roman" w:hAnsi="Times New Roman"/>
          <w:color w:val="000000"/>
          <w:sz w:val="28"/>
          <w:lang w:val="ru-RU"/>
        </w:rPr>
        <w:t>​</w:t>
      </w:r>
    </w:p>
    <w:p w:rsidR="00C82B63" w:rsidRPr="0034227A" w:rsidRDefault="00C82B63">
      <w:pPr>
        <w:spacing w:after="0"/>
        <w:ind w:left="120"/>
        <w:rPr>
          <w:lang w:val="ru-RU"/>
        </w:rPr>
      </w:pPr>
    </w:p>
    <w:p w:rsidR="00C82B63" w:rsidRPr="0034227A" w:rsidRDefault="00C82B63">
      <w:pPr>
        <w:rPr>
          <w:lang w:val="ru-RU"/>
        </w:rPr>
        <w:sectPr w:rsidR="00C82B63" w:rsidRPr="0034227A">
          <w:pgSz w:w="11906" w:h="16383"/>
          <w:pgMar w:top="1134" w:right="850" w:bottom="1134" w:left="1701" w:header="720" w:footer="720" w:gutter="0"/>
          <w:cols w:space="720"/>
        </w:sectPr>
      </w:pPr>
    </w:p>
    <w:p w:rsidR="00C82B63" w:rsidRPr="0034227A" w:rsidRDefault="00453DDA">
      <w:pPr>
        <w:spacing w:after="0" w:line="264" w:lineRule="auto"/>
        <w:ind w:left="120"/>
        <w:jc w:val="both"/>
        <w:rPr>
          <w:lang w:val="ru-RU"/>
        </w:rPr>
      </w:pPr>
      <w:bookmarkStart w:id="1" w:name="block-10120027"/>
      <w:bookmarkEnd w:id="0"/>
      <w:r w:rsidRPr="0034227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82B63" w:rsidRPr="0034227A" w:rsidRDefault="00C82B63">
      <w:pPr>
        <w:spacing w:after="0" w:line="264" w:lineRule="auto"/>
        <w:ind w:left="120"/>
        <w:jc w:val="both"/>
        <w:rPr>
          <w:lang w:val="ru-RU"/>
        </w:rPr>
      </w:pP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34227A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34227A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34227A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34227A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Помимо основных линий в учебный ку</w:t>
      </w:r>
      <w:proofErr w:type="gramStart"/>
      <w:r w:rsidRPr="0034227A">
        <w:rPr>
          <w:rFonts w:ascii="Times New Roman" w:hAnsi="Times New Roman"/>
          <w:color w:val="000000"/>
          <w:sz w:val="28"/>
          <w:lang w:val="ru-RU"/>
        </w:rPr>
        <w:t>рс вкл</w:t>
      </w:r>
      <w:proofErr w:type="gramEnd"/>
      <w:r w:rsidRPr="0034227A">
        <w:rPr>
          <w:rFonts w:ascii="Times New Roman" w:hAnsi="Times New Roman"/>
          <w:color w:val="000000"/>
          <w:sz w:val="28"/>
          <w:lang w:val="ru-RU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34227A">
        <w:rPr>
          <w:rFonts w:ascii="Times New Roman" w:hAnsi="Times New Roman"/>
          <w:color w:val="000000"/>
          <w:sz w:val="28"/>
          <w:lang w:val="ru-RU"/>
        </w:rPr>
        <w:t>геометрического</w:t>
      </w:r>
      <w:proofErr w:type="gramEnd"/>
      <w:r w:rsidRPr="0034227A">
        <w:rPr>
          <w:rFonts w:ascii="Times New Roman" w:hAnsi="Times New Roman"/>
          <w:color w:val="000000"/>
          <w:sz w:val="28"/>
          <w:lang w:val="ru-RU"/>
        </w:rPr>
        <w:t xml:space="preserve"> и биномиального распределений и </w:t>
      </w:r>
      <w:r w:rsidRPr="0034227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6699e0-a848-4276-9295-9131bc7b4ab1"/>
      <w:r w:rsidRPr="0034227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2"/>
      <w:r w:rsidRPr="0034227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82B63" w:rsidRPr="0034227A" w:rsidRDefault="00C82B63">
      <w:pPr>
        <w:rPr>
          <w:lang w:val="ru-RU"/>
        </w:rPr>
        <w:sectPr w:rsidR="00C82B63" w:rsidRPr="0034227A">
          <w:pgSz w:w="11906" w:h="16383"/>
          <w:pgMar w:top="1134" w:right="850" w:bottom="1134" w:left="1701" w:header="720" w:footer="720" w:gutter="0"/>
          <w:cols w:space="720"/>
        </w:sectPr>
      </w:pPr>
    </w:p>
    <w:p w:rsidR="00C82B63" w:rsidRPr="0034227A" w:rsidRDefault="00453DDA">
      <w:pPr>
        <w:spacing w:after="0" w:line="264" w:lineRule="auto"/>
        <w:ind w:left="120"/>
        <w:jc w:val="both"/>
        <w:rPr>
          <w:lang w:val="ru-RU"/>
        </w:rPr>
      </w:pPr>
      <w:bookmarkStart w:id="3" w:name="block-10120029"/>
      <w:bookmarkEnd w:id="1"/>
      <w:r w:rsidRPr="0034227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82B63" w:rsidRPr="0034227A" w:rsidRDefault="00C82B63">
      <w:pPr>
        <w:spacing w:after="0" w:line="264" w:lineRule="auto"/>
        <w:ind w:left="120"/>
        <w:jc w:val="both"/>
        <w:rPr>
          <w:lang w:val="ru-RU"/>
        </w:rPr>
      </w:pPr>
    </w:p>
    <w:p w:rsidR="00C82B63" w:rsidRPr="0034227A" w:rsidRDefault="00453DDA">
      <w:pPr>
        <w:spacing w:after="0" w:line="264" w:lineRule="auto"/>
        <w:ind w:left="120"/>
        <w:jc w:val="both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82B63" w:rsidRPr="0034227A" w:rsidRDefault="00C82B63">
      <w:pPr>
        <w:spacing w:after="0" w:line="264" w:lineRule="auto"/>
        <w:ind w:left="120"/>
        <w:jc w:val="both"/>
        <w:rPr>
          <w:lang w:val="ru-RU"/>
        </w:rPr>
      </w:pP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</w:t>
      </w:r>
      <w:proofErr w:type="gramStart"/>
      <w:r w:rsidRPr="0034227A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34227A">
        <w:rPr>
          <w:rFonts w:ascii="Times New Roman" w:hAnsi="Times New Roman"/>
          <w:color w:val="000000"/>
          <w:sz w:val="28"/>
          <w:lang w:val="ru-RU"/>
        </w:rPr>
        <w:t xml:space="preserve"> и биномиальное.</w:t>
      </w:r>
    </w:p>
    <w:p w:rsidR="00C82B63" w:rsidRPr="0034227A" w:rsidRDefault="00453DDA">
      <w:pPr>
        <w:spacing w:after="0" w:line="264" w:lineRule="auto"/>
        <w:ind w:left="120"/>
        <w:jc w:val="both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82B63" w:rsidRPr="0034227A" w:rsidRDefault="00C82B63">
      <w:pPr>
        <w:spacing w:after="0" w:line="264" w:lineRule="auto"/>
        <w:ind w:left="120"/>
        <w:jc w:val="both"/>
        <w:rPr>
          <w:lang w:val="ru-RU"/>
        </w:rPr>
      </w:pP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C82B63" w:rsidRPr="0034227A" w:rsidRDefault="00C82B63">
      <w:pPr>
        <w:rPr>
          <w:lang w:val="ru-RU"/>
        </w:rPr>
        <w:sectPr w:rsidR="00C82B63" w:rsidRPr="0034227A">
          <w:pgSz w:w="11906" w:h="16383"/>
          <w:pgMar w:top="1134" w:right="850" w:bottom="1134" w:left="1701" w:header="720" w:footer="720" w:gutter="0"/>
          <w:cols w:space="720"/>
        </w:sectPr>
      </w:pPr>
    </w:p>
    <w:p w:rsidR="00C82B63" w:rsidRPr="0034227A" w:rsidRDefault="00453DDA">
      <w:pPr>
        <w:spacing w:after="0" w:line="264" w:lineRule="auto"/>
        <w:ind w:left="120"/>
        <w:jc w:val="both"/>
        <w:rPr>
          <w:lang w:val="ru-RU"/>
        </w:rPr>
      </w:pPr>
      <w:bookmarkStart w:id="4" w:name="block-10120028"/>
      <w:bookmarkEnd w:id="3"/>
      <w:r w:rsidRPr="0034227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C82B63" w:rsidRPr="0034227A" w:rsidRDefault="00C82B63">
      <w:pPr>
        <w:spacing w:after="0" w:line="264" w:lineRule="auto"/>
        <w:ind w:left="120"/>
        <w:jc w:val="both"/>
        <w:rPr>
          <w:lang w:val="ru-RU"/>
        </w:rPr>
      </w:pPr>
    </w:p>
    <w:p w:rsidR="00C82B63" w:rsidRPr="0034227A" w:rsidRDefault="00453DDA">
      <w:pPr>
        <w:spacing w:after="0" w:line="264" w:lineRule="auto"/>
        <w:ind w:left="120"/>
        <w:jc w:val="both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82B63" w:rsidRPr="0034227A" w:rsidRDefault="00C82B63">
      <w:pPr>
        <w:spacing w:after="0" w:line="264" w:lineRule="auto"/>
        <w:ind w:left="120"/>
        <w:jc w:val="both"/>
        <w:rPr>
          <w:lang w:val="ru-RU"/>
        </w:rPr>
      </w:pP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4227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4227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4227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4227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34227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4227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4227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4227A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227A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34227A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4227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4227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4227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4227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C82B63" w:rsidRPr="0034227A" w:rsidRDefault="00C82B63">
      <w:pPr>
        <w:spacing w:after="0" w:line="264" w:lineRule="auto"/>
        <w:ind w:left="120"/>
        <w:jc w:val="both"/>
        <w:rPr>
          <w:lang w:val="ru-RU"/>
        </w:rPr>
      </w:pPr>
    </w:p>
    <w:p w:rsidR="00C82B63" w:rsidRPr="0034227A" w:rsidRDefault="00453DDA">
      <w:pPr>
        <w:spacing w:after="0" w:line="264" w:lineRule="auto"/>
        <w:ind w:left="120"/>
        <w:jc w:val="both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82B63" w:rsidRPr="0034227A" w:rsidRDefault="00C82B63">
      <w:pPr>
        <w:spacing w:after="0" w:line="264" w:lineRule="auto"/>
        <w:ind w:left="120"/>
        <w:jc w:val="both"/>
        <w:rPr>
          <w:lang w:val="ru-RU"/>
        </w:rPr>
      </w:pPr>
    </w:p>
    <w:p w:rsidR="00C82B63" w:rsidRPr="0034227A" w:rsidRDefault="00453DDA">
      <w:pPr>
        <w:spacing w:after="0" w:line="264" w:lineRule="auto"/>
        <w:ind w:left="120"/>
        <w:jc w:val="both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34227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4227A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C82B63" w:rsidRPr="0034227A" w:rsidRDefault="00C82B63">
      <w:pPr>
        <w:spacing w:after="0" w:line="264" w:lineRule="auto"/>
        <w:ind w:left="120"/>
        <w:jc w:val="both"/>
        <w:rPr>
          <w:lang w:val="ru-RU"/>
        </w:rPr>
      </w:pPr>
    </w:p>
    <w:p w:rsidR="00C82B63" w:rsidRPr="0034227A" w:rsidRDefault="00453DDA">
      <w:pPr>
        <w:spacing w:after="0" w:line="264" w:lineRule="auto"/>
        <w:ind w:left="120"/>
        <w:jc w:val="both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C82B63" w:rsidRPr="0034227A" w:rsidRDefault="00C82B63">
      <w:pPr>
        <w:spacing w:after="0" w:line="264" w:lineRule="auto"/>
        <w:ind w:left="120"/>
        <w:jc w:val="both"/>
        <w:rPr>
          <w:lang w:val="ru-RU"/>
        </w:rPr>
      </w:pPr>
    </w:p>
    <w:p w:rsidR="00C82B63" w:rsidRPr="0034227A" w:rsidRDefault="00453DDA">
      <w:pPr>
        <w:spacing w:after="0" w:line="264" w:lineRule="auto"/>
        <w:ind w:left="120"/>
        <w:jc w:val="both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34227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4227A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82B63" w:rsidRPr="0034227A" w:rsidRDefault="00C82B63">
      <w:pPr>
        <w:spacing w:after="0" w:line="264" w:lineRule="auto"/>
        <w:ind w:left="120"/>
        <w:jc w:val="both"/>
        <w:rPr>
          <w:lang w:val="ru-RU"/>
        </w:rPr>
      </w:pPr>
    </w:p>
    <w:p w:rsidR="00C82B63" w:rsidRPr="0034227A" w:rsidRDefault="00453DDA">
      <w:pPr>
        <w:spacing w:after="0" w:line="264" w:lineRule="auto"/>
        <w:ind w:left="120"/>
        <w:jc w:val="both"/>
        <w:rPr>
          <w:lang w:val="ru-RU"/>
        </w:rPr>
      </w:pPr>
      <w:r w:rsidRPr="0034227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82B63" w:rsidRPr="0034227A" w:rsidRDefault="00C82B63">
      <w:pPr>
        <w:spacing w:after="0" w:line="264" w:lineRule="auto"/>
        <w:ind w:left="120"/>
        <w:jc w:val="both"/>
        <w:rPr>
          <w:lang w:val="ru-RU"/>
        </w:rPr>
      </w:pP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4227A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342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227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4227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227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34227A">
        <w:rPr>
          <w:rFonts w:ascii="Times New Roman" w:hAnsi="Times New Roman"/>
          <w:color w:val="000000"/>
          <w:sz w:val="28"/>
          <w:lang w:val="ru-RU"/>
        </w:rPr>
        <w:t>данному</w:t>
      </w:r>
      <w:proofErr w:type="gramEnd"/>
      <w:r w:rsidRPr="0034227A">
        <w:rPr>
          <w:rFonts w:ascii="Times New Roman" w:hAnsi="Times New Roman"/>
          <w:color w:val="000000"/>
          <w:sz w:val="28"/>
          <w:lang w:val="ru-RU"/>
        </w:rPr>
        <w:t>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4227A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342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227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4227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C82B63" w:rsidRPr="0034227A" w:rsidRDefault="00453DDA">
      <w:pPr>
        <w:spacing w:after="0" w:line="264" w:lineRule="auto"/>
        <w:ind w:firstLine="600"/>
        <w:jc w:val="both"/>
        <w:rPr>
          <w:lang w:val="ru-RU"/>
        </w:rPr>
      </w:pPr>
      <w:r w:rsidRPr="0034227A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C82B63" w:rsidRPr="0034227A" w:rsidRDefault="00C82B63">
      <w:pPr>
        <w:rPr>
          <w:lang w:val="ru-RU"/>
        </w:rPr>
        <w:sectPr w:rsidR="00C82B63" w:rsidRPr="0034227A">
          <w:pgSz w:w="11906" w:h="16383"/>
          <w:pgMar w:top="1134" w:right="850" w:bottom="1134" w:left="1701" w:header="720" w:footer="720" w:gutter="0"/>
          <w:cols w:space="720"/>
        </w:sectPr>
      </w:pPr>
    </w:p>
    <w:p w:rsidR="00C82B63" w:rsidRDefault="00453DDA">
      <w:pPr>
        <w:spacing w:after="0"/>
        <w:ind w:left="120"/>
      </w:pPr>
      <w:bookmarkStart w:id="5" w:name="block-10120032"/>
      <w:bookmarkEnd w:id="4"/>
      <w:r w:rsidRPr="003422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82B63" w:rsidRDefault="00453D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C82B63" w:rsidTr="0034227A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2B63" w:rsidRDefault="00C82B63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B63" w:rsidRDefault="00C82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B63" w:rsidRDefault="00C82B63">
            <w:pPr>
              <w:spacing w:after="0"/>
              <w:ind w:left="135"/>
            </w:pPr>
          </w:p>
        </w:tc>
      </w:tr>
      <w:tr w:rsidR="00C82B63" w:rsidTr="003422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B63" w:rsidRDefault="00C82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B63" w:rsidRDefault="00C82B63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B63" w:rsidRDefault="00C82B6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B63" w:rsidRDefault="00C82B6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B63" w:rsidRDefault="00C82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B63" w:rsidRDefault="00C82B63"/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</w:t>
            </w: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электронная школа </w:t>
            </w:r>
            <w:hyperlink r:id="rId1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Tr="003422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227A" w:rsidRDefault="0034227A"/>
        </w:tc>
      </w:tr>
    </w:tbl>
    <w:p w:rsidR="00C82B63" w:rsidRDefault="00C82B63">
      <w:pPr>
        <w:sectPr w:rsidR="00C82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2B63" w:rsidRDefault="00453D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9"/>
        <w:gridCol w:w="4582"/>
        <w:gridCol w:w="1576"/>
        <w:gridCol w:w="1841"/>
        <w:gridCol w:w="1910"/>
        <w:gridCol w:w="2718"/>
      </w:tblGrid>
      <w:tr w:rsidR="00C82B63" w:rsidTr="0034227A">
        <w:trPr>
          <w:trHeight w:val="144"/>
          <w:tblCellSpacing w:w="20" w:type="nil"/>
        </w:trPr>
        <w:tc>
          <w:tcPr>
            <w:tcW w:w="1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2B63" w:rsidRDefault="00C82B63">
            <w:pPr>
              <w:spacing w:after="0"/>
              <w:ind w:left="135"/>
            </w:pPr>
          </w:p>
        </w:tc>
        <w:tc>
          <w:tcPr>
            <w:tcW w:w="45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B63" w:rsidRDefault="00C82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B63" w:rsidRDefault="00C82B63">
            <w:pPr>
              <w:spacing w:after="0"/>
              <w:ind w:left="135"/>
            </w:pPr>
          </w:p>
        </w:tc>
      </w:tr>
      <w:tr w:rsidR="00C82B63" w:rsidTr="003422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B63" w:rsidRDefault="00C82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B63" w:rsidRDefault="00C82B63"/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B63" w:rsidRDefault="00C82B6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B63" w:rsidRDefault="00C82B6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B63" w:rsidRDefault="00C82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B63" w:rsidRDefault="00C82B63"/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Tr="003422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4227A" w:rsidRDefault="0034227A"/>
        </w:tc>
      </w:tr>
    </w:tbl>
    <w:p w:rsidR="00C82B63" w:rsidRDefault="00C82B63">
      <w:pPr>
        <w:sectPr w:rsidR="00C82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2B63" w:rsidRDefault="00C82B63">
      <w:pPr>
        <w:sectPr w:rsidR="00C82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2B63" w:rsidRDefault="00453DDA">
      <w:pPr>
        <w:spacing w:after="0"/>
        <w:ind w:left="120"/>
      </w:pPr>
      <w:bookmarkStart w:id="6" w:name="block-1012003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82B63" w:rsidRDefault="00453D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3"/>
        <w:gridCol w:w="4397"/>
        <w:gridCol w:w="1191"/>
        <w:gridCol w:w="1841"/>
        <w:gridCol w:w="1910"/>
        <w:gridCol w:w="1347"/>
        <w:gridCol w:w="2221"/>
      </w:tblGrid>
      <w:tr w:rsidR="00C82B63" w:rsidTr="0034227A">
        <w:trPr>
          <w:trHeight w:val="144"/>
          <w:tblCellSpacing w:w="20" w:type="nil"/>
        </w:trPr>
        <w:tc>
          <w:tcPr>
            <w:tcW w:w="11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2B63" w:rsidRDefault="00C82B63">
            <w:pPr>
              <w:spacing w:after="0"/>
              <w:ind w:left="135"/>
            </w:pPr>
          </w:p>
        </w:tc>
        <w:tc>
          <w:tcPr>
            <w:tcW w:w="4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B63" w:rsidRDefault="00C82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B63" w:rsidRDefault="00C82B6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B63" w:rsidRDefault="00C82B63">
            <w:pPr>
              <w:spacing w:after="0"/>
              <w:ind w:left="135"/>
            </w:pPr>
          </w:p>
        </w:tc>
      </w:tr>
      <w:tr w:rsidR="00C82B63" w:rsidTr="003422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B63" w:rsidRDefault="00C82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B63" w:rsidRDefault="00C82B63"/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B63" w:rsidRDefault="00C82B6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B63" w:rsidRDefault="00C82B6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B63" w:rsidRDefault="00C82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B63" w:rsidRDefault="00C82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B63" w:rsidRDefault="00C82B63"/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Вероятности событий в опытах с </w:t>
            </w: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равновозможными элементарными событиями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</w:t>
            </w: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2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события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</w:t>
            </w: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электронная школа </w:t>
            </w:r>
            <w:hyperlink r:id="rId2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342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342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8145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Итоговая контрольная работа.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Pr="0081454D" w:rsidRDefault="0034227A">
            <w:pPr>
              <w:spacing w:after="0"/>
              <w:ind w:left="135"/>
              <w:jc w:val="center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4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Pr="0081454D" w:rsidRDefault="0034227A">
            <w:pPr>
              <w:spacing w:after="0"/>
              <w:ind w:left="135"/>
              <w:jc w:val="center"/>
              <w:rPr>
                <w:lang w:val="ru-RU"/>
              </w:rPr>
            </w:pPr>
            <w:r w:rsidRPr="00814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Pr="0081454D" w:rsidRDefault="0034227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Pr="0081454D" w:rsidRDefault="003422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342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4227A" w:rsidRPr="0081454D" w:rsidRDefault="0034227A">
            <w:pPr>
              <w:spacing w:after="0"/>
              <w:rPr>
                <w:lang w:val="ru-RU"/>
              </w:rPr>
            </w:pPr>
            <w:r w:rsidRPr="0081454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r w:rsidRPr="00814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proofErr w:type="spellStart"/>
            <w:r w:rsidRPr="0081454D">
              <w:rPr>
                <w:rFonts w:ascii="Times New Roman" w:hAnsi="Times New Roman"/>
                <w:color w:val="000000"/>
                <w:sz w:val="24"/>
                <w:lang w:val="ru-RU"/>
              </w:rPr>
              <w:t>сист</w:t>
            </w:r>
            <w:r>
              <w:rPr>
                <w:rFonts w:ascii="Times New Roman" w:hAnsi="Times New Roman"/>
                <w:color w:val="000000"/>
                <w:sz w:val="24"/>
              </w:rPr>
              <w:t>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342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</w:t>
            </w: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5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</w:p>
        </w:tc>
      </w:tr>
      <w:tr w:rsidR="0034227A" w:rsidTr="003422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27A" w:rsidRDefault="0034227A"/>
        </w:tc>
      </w:tr>
    </w:tbl>
    <w:p w:rsidR="00C82B63" w:rsidRDefault="00C82B63">
      <w:pPr>
        <w:sectPr w:rsidR="00C82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2B63" w:rsidRDefault="00453D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557"/>
        <w:gridCol w:w="1146"/>
        <w:gridCol w:w="1841"/>
        <w:gridCol w:w="1910"/>
        <w:gridCol w:w="1347"/>
        <w:gridCol w:w="2221"/>
      </w:tblGrid>
      <w:tr w:rsidR="00C82B63" w:rsidTr="0034227A">
        <w:trPr>
          <w:trHeight w:val="144"/>
          <w:tblCellSpacing w:w="20" w:type="nil"/>
        </w:trPr>
        <w:tc>
          <w:tcPr>
            <w:tcW w:w="1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2B63" w:rsidRDefault="00C82B63">
            <w:pPr>
              <w:spacing w:after="0"/>
              <w:ind w:left="135"/>
            </w:pPr>
          </w:p>
        </w:tc>
        <w:tc>
          <w:tcPr>
            <w:tcW w:w="45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B63" w:rsidRDefault="00C82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B63" w:rsidRDefault="00C82B6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B63" w:rsidRDefault="00C82B63">
            <w:pPr>
              <w:spacing w:after="0"/>
              <w:ind w:left="135"/>
            </w:pPr>
          </w:p>
        </w:tc>
      </w:tr>
      <w:tr w:rsidR="00C82B63" w:rsidTr="003422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B63" w:rsidRDefault="00C82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B63" w:rsidRDefault="00C82B63"/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B63" w:rsidRDefault="00C82B6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B63" w:rsidRDefault="00C82B6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2B63" w:rsidRDefault="00453D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B63" w:rsidRDefault="00C82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B63" w:rsidRDefault="00C82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B63" w:rsidRDefault="00C82B63"/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</w:t>
            </w: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6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распределение. Примеры задач, приводящих к </w:t>
            </w:r>
            <w:proofErr w:type="gramStart"/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показательному</w:t>
            </w:r>
            <w:proofErr w:type="gramEnd"/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 нормальному распределениям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использованием </w:t>
            </w: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</w:t>
            </w: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электронная школа </w:t>
            </w:r>
            <w:hyperlink r:id="rId6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8145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аттестация. </w:t>
            </w:r>
            <w:r w:rsidR="0034227A"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Pr="0081454D" w:rsidRDefault="0034227A">
            <w:pPr>
              <w:spacing w:after="0"/>
              <w:ind w:left="135"/>
              <w:jc w:val="center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4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Pr="0081454D" w:rsidRDefault="0034227A">
            <w:pPr>
              <w:spacing w:after="0"/>
              <w:ind w:left="135"/>
              <w:jc w:val="center"/>
              <w:rPr>
                <w:lang w:val="ru-RU"/>
              </w:rPr>
            </w:pPr>
            <w:r w:rsidRPr="00814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Pr="0081454D" w:rsidRDefault="0034227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Pr="0081454D" w:rsidRDefault="003422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Pr="0081454D" w:rsidRDefault="0034227A">
            <w:pPr>
              <w:spacing w:after="0"/>
              <w:rPr>
                <w:lang w:val="ru-RU"/>
              </w:rPr>
            </w:pPr>
            <w:r w:rsidRPr="0081454D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1F0866" w:rsidRDefault="0034227A" w:rsidP="008252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7A" w:rsidRPr="0081454D" w:rsidTr="0034227A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27A" w:rsidRPr="001F0866" w:rsidRDefault="0034227A" w:rsidP="00342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</w:p>
        </w:tc>
      </w:tr>
      <w:tr w:rsidR="0034227A" w:rsidTr="003422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27A" w:rsidRPr="0034227A" w:rsidRDefault="0034227A">
            <w:pPr>
              <w:spacing w:after="0"/>
              <w:ind w:left="135"/>
              <w:rPr>
                <w:lang w:val="ru-RU"/>
              </w:rPr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 w:rsidRPr="00342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27A" w:rsidRDefault="0034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27A" w:rsidRDefault="0034227A"/>
        </w:tc>
      </w:tr>
    </w:tbl>
    <w:p w:rsidR="00C82B63" w:rsidRPr="0034227A" w:rsidRDefault="00C82B63">
      <w:pPr>
        <w:rPr>
          <w:lang w:val="ru-RU"/>
        </w:rPr>
        <w:sectPr w:rsidR="00C82B63" w:rsidRPr="003422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2B63" w:rsidRPr="0034227A" w:rsidRDefault="00C82B63">
      <w:pPr>
        <w:rPr>
          <w:lang w:val="ru-RU"/>
        </w:rPr>
        <w:sectPr w:rsidR="00C82B63" w:rsidRPr="003422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227A" w:rsidRPr="00901038" w:rsidRDefault="0034227A" w:rsidP="0034227A">
      <w:pPr>
        <w:spacing w:after="0" w:line="480" w:lineRule="auto"/>
        <w:ind w:left="120"/>
        <w:rPr>
          <w:lang w:val="ru-RU"/>
        </w:rPr>
      </w:pPr>
      <w:bookmarkStart w:id="7" w:name="block-10120030"/>
      <w:bookmarkEnd w:id="6"/>
      <w:r w:rsidRPr="00901038">
        <w:rPr>
          <w:rFonts w:ascii="Times New Roman" w:hAnsi="Times New Roman"/>
          <w:b/>
          <w:color w:val="000000"/>
          <w:sz w:val="28"/>
          <w:lang w:val="ru-RU"/>
        </w:rPr>
        <w:lastRenderedPageBreak/>
        <w:t>ОБЯЗАТЕЛЬНЫЕ УЧЕБНЫЕ МАТЕРИАЛЫ ДЛЯ УЧЕНИКА</w:t>
      </w:r>
    </w:p>
    <w:p w:rsidR="0034227A" w:rsidRPr="007E0DF3" w:rsidRDefault="0034227A" w:rsidP="0034227A">
      <w:pPr>
        <w:pStyle w:val="ae"/>
        <w:numPr>
          <w:ilvl w:val="0"/>
          <w:numId w:val="1"/>
        </w:numPr>
        <w:spacing w:after="0" w:line="240" w:lineRule="auto"/>
        <w:rPr>
          <w:lang w:val="ru-RU"/>
        </w:rPr>
      </w:pPr>
      <w:r w:rsidRPr="007E0DF3">
        <w:rPr>
          <w:rFonts w:ascii="Times New Roman" w:hAnsi="Times New Roman"/>
          <w:color w:val="000000"/>
          <w:sz w:val="28"/>
          <w:lang w:val="ru-RU"/>
        </w:rPr>
        <w:t xml:space="preserve">​‌‌​Мордкович А.Г. Математика: алгебра и начала математического анализа, геометрия. Алгебра и начала математического анализа. 10 класс. Учебник для общеобразовательных организаций (базовый и углублённый уровни). В 2 ч. Ч. 1 / А.Г. Мордкович, П.В. Семенов. – 8-е изд., </w:t>
      </w:r>
      <w:proofErr w:type="spellStart"/>
      <w:r w:rsidRPr="007E0DF3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7E0DF3">
        <w:rPr>
          <w:rFonts w:ascii="Times New Roman" w:hAnsi="Times New Roman"/>
          <w:color w:val="000000"/>
          <w:sz w:val="28"/>
          <w:lang w:val="ru-RU"/>
        </w:rPr>
        <w:t>. – М.</w:t>
      </w:r>
      <w:proofErr w:type="gramStart"/>
      <w:r w:rsidRPr="007E0DF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7E0DF3">
        <w:rPr>
          <w:rFonts w:ascii="Times New Roman" w:hAnsi="Times New Roman"/>
          <w:color w:val="000000"/>
          <w:sz w:val="28"/>
          <w:lang w:val="ru-RU"/>
        </w:rPr>
        <w:t xml:space="preserve"> Мнемозина, 2019</w:t>
      </w:r>
    </w:p>
    <w:p w:rsidR="0034227A" w:rsidRPr="007E0DF3" w:rsidRDefault="0034227A" w:rsidP="0034227A">
      <w:pPr>
        <w:pStyle w:val="ae"/>
        <w:numPr>
          <w:ilvl w:val="0"/>
          <w:numId w:val="1"/>
        </w:numPr>
        <w:spacing w:after="0" w:line="240" w:lineRule="auto"/>
        <w:rPr>
          <w:lang w:val="ru-RU"/>
        </w:rPr>
      </w:pPr>
      <w:r w:rsidRPr="007E0DF3">
        <w:rPr>
          <w:rFonts w:ascii="Times New Roman" w:hAnsi="Times New Roman"/>
          <w:color w:val="000000"/>
          <w:sz w:val="28"/>
          <w:lang w:val="ru-RU"/>
        </w:rPr>
        <w:t xml:space="preserve">​‌‌ А.Г. Мордкович, П.В. Семенов, и др. Математика: алгебра и начала математического анализа, геометрия. Алгебра и начала математического анализа. 10 класс. Учебник для общеобразовательных организаций (базовый и углублённый уровни). В 2 ч. Ч. 2 / [А.Г. Мордкович и др.]; под ред. А.Г. Мордковича.  – 8-е изд., </w:t>
      </w:r>
      <w:proofErr w:type="spellStart"/>
      <w:r w:rsidRPr="007E0DF3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7E0DF3">
        <w:rPr>
          <w:rFonts w:ascii="Times New Roman" w:hAnsi="Times New Roman"/>
          <w:color w:val="000000"/>
          <w:sz w:val="28"/>
          <w:lang w:val="ru-RU"/>
        </w:rPr>
        <w:t>. – М.</w:t>
      </w:r>
      <w:proofErr w:type="gramStart"/>
      <w:r w:rsidRPr="007E0DF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7E0DF3">
        <w:rPr>
          <w:rFonts w:ascii="Times New Roman" w:hAnsi="Times New Roman"/>
          <w:color w:val="000000"/>
          <w:sz w:val="28"/>
          <w:lang w:val="ru-RU"/>
        </w:rPr>
        <w:t xml:space="preserve"> Мнемозина, 2019</w:t>
      </w:r>
    </w:p>
    <w:p w:rsidR="0034227A" w:rsidRPr="007E0DF3" w:rsidRDefault="0034227A" w:rsidP="0034227A">
      <w:pPr>
        <w:pStyle w:val="ae"/>
        <w:numPr>
          <w:ilvl w:val="0"/>
          <w:numId w:val="1"/>
        </w:numPr>
        <w:spacing w:after="0" w:line="240" w:lineRule="auto"/>
        <w:rPr>
          <w:lang w:val="ru-RU"/>
        </w:rPr>
      </w:pPr>
      <w:r w:rsidRPr="007E0DF3">
        <w:rPr>
          <w:rFonts w:ascii="Times New Roman" w:hAnsi="Times New Roman"/>
          <w:color w:val="000000"/>
          <w:sz w:val="28"/>
          <w:lang w:val="ru-RU"/>
        </w:rPr>
        <w:t xml:space="preserve">Мордкович А.Г. Математика: алгебра и начала математического анализа, геометрия. Алгебра и начала математического анализа. 11 класс. Учебник для общеобразовательных организаций (базовый и углублённый уровни). В 2 ч. Ч. 1 / А.Г. Мордкович, П.В. Семенов. – 8-е изд., </w:t>
      </w:r>
      <w:proofErr w:type="spellStart"/>
      <w:r w:rsidRPr="007E0DF3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7E0DF3">
        <w:rPr>
          <w:rFonts w:ascii="Times New Roman" w:hAnsi="Times New Roman"/>
          <w:color w:val="000000"/>
          <w:sz w:val="28"/>
          <w:lang w:val="ru-RU"/>
        </w:rPr>
        <w:t>. – М.</w:t>
      </w:r>
      <w:proofErr w:type="gramStart"/>
      <w:r w:rsidRPr="007E0DF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7E0DF3">
        <w:rPr>
          <w:rFonts w:ascii="Times New Roman" w:hAnsi="Times New Roman"/>
          <w:color w:val="000000"/>
          <w:sz w:val="28"/>
          <w:lang w:val="ru-RU"/>
        </w:rPr>
        <w:t xml:space="preserve"> Мнемозина, 2019</w:t>
      </w:r>
    </w:p>
    <w:p w:rsidR="0034227A" w:rsidRPr="007E0DF3" w:rsidRDefault="0034227A" w:rsidP="0034227A">
      <w:pPr>
        <w:pStyle w:val="ae"/>
        <w:numPr>
          <w:ilvl w:val="0"/>
          <w:numId w:val="1"/>
        </w:numPr>
        <w:spacing w:after="0" w:line="240" w:lineRule="auto"/>
        <w:rPr>
          <w:lang w:val="ru-RU"/>
        </w:rPr>
      </w:pPr>
      <w:r w:rsidRPr="007E0DF3">
        <w:rPr>
          <w:rFonts w:ascii="Times New Roman" w:hAnsi="Times New Roman"/>
          <w:color w:val="000000"/>
          <w:sz w:val="28"/>
          <w:lang w:val="ru-RU"/>
        </w:rPr>
        <w:t xml:space="preserve">​‌‌ А.Г. Мордкович, П.В. Семенов, и др. Математика: алгебра и начала математического анализа, геометрия. Алгебра и начала математического анализа. 11 класс. Учебник для общеобразовательных организаций (базовый и углублённый уровни). В 2 ч. Ч. 2 / [А.Г. Мордкович и др.]; под ред. А.Г. Мордковича.  – 8-е изд., </w:t>
      </w:r>
      <w:proofErr w:type="spellStart"/>
      <w:r w:rsidRPr="007E0DF3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7E0DF3">
        <w:rPr>
          <w:rFonts w:ascii="Times New Roman" w:hAnsi="Times New Roman"/>
          <w:color w:val="000000"/>
          <w:sz w:val="28"/>
          <w:lang w:val="ru-RU"/>
        </w:rPr>
        <w:t>. – М.</w:t>
      </w:r>
      <w:proofErr w:type="gramStart"/>
      <w:r w:rsidRPr="007E0DF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7E0DF3">
        <w:rPr>
          <w:rFonts w:ascii="Times New Roman" w:hAnsi="Times New Roman"/>
          <w:color w:val="000000"/>
          <w:sz w:val="28"/>
          <w:lang w:val="ru-RU"/>
        </w:rPr>
        <w:t xml:space="preserve"> Мнемозина, 2019</w:t>
      </w:r>
    </w:p>
    <w:p w:rsidR="0034227A" w:rsidRPr="00901038" w:rsidRDefault="0034227A" w:rsidP="0034227A">
      <w:pPr>
        <w:spacing w:after="0" w:line="480" w:lineRule="auto"/>
        <w:ind w:left="120"/>
        <w:rPr>
          <w:lang w:val="ru-RU"/>
        </w:rPr>
      </w:pPr>
    </w:p>
    <w:p w:rsidR="0034227A" w:rsidRPr="00901038" w:rsidRDefault="0034227A" w:rsidP="0034227A">
      <w:pPr>
        <w:spacing w:after="0"/>
        <w:ind w:left="120"/>
        <w:rPr>
          <w:lang w:val="ru-RU"/>
        </w:rPr>
      </w:pPr>
      <w:r w:rsidRPr="00901038">
        <w:rPr>
          <w:rFonts w:ascii="Times New Roman" w:hAnsi="Times New Roman"/>
          <w:color w:val="000000"/>
          <w:sz w:val="28"/>
          <w:lang w:val="ru-RU"/>
        </w:rPr>
        <w:t>​</w:t>
      </w:r>
    </w:p>
    <w:p w:rsidR="0034227A" w:rsidRPr="00901038" w:rsidRDefault="0034227A" w:rsidP="0034227A">
      <w:pPr>
        <w:spacing w:after="0" w:line="480" w:lineRule="auto"/>
        <w:ind w:left="120"/>
        <w:rPr>
          <w:lang w:val="ru-RU"/>
        </w:rPr>
      </w:pPr>
      <w:r w:rsidRPr="0090103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4227A" w:rsidRPr="001F0866" w:rsidRDefault="0034227A" w:rsidP="0034227A">
      <w:pPr>
        <w:pStyle w:val="ae"/>
        <w:numPr>
          <w:ilvl w:val="0"/>
          <w:numId w:val="1"/>
        </w:numPr>
        <w:spacing w:after="0" w:line="240" w:lineRule="auto"/>
        <w:rPr>
          <w:lang w:val="ru-RU"/>
        </w:rPr>
      </w:pPr>
      <w:r w:rsidRPr="00901038">
        <w:rPr>
          <w:rFonts w:ascii="Times New Roman" w:hAnsi="Times New Roman"/>
          <w:color w:val="000000"/>
          <w:sz w:val="28"/>
          <w:lang w:val="ru-RU"/>
        </w:rPr>
        <w:t>​‌‌​</w:t>
      </w:r>
      <w:r w:rsidRPr="001F08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0DF3">
        <w:rPr>
          <w:rFonts w:ascii="Times New Roman" w:hAnsi="Times New Roman"/>
          <w:color w:val="000000"/>
          <w:sz w:val="28"/>
          <w:lang w:val="ru-RU"/>
        </w:rPr>
        <w:t>Мордкович А.Г. Математика: алгебра и начала математического анализа, геометрия. Алгебра и начала математического анализа.</w:t>
      </w:r>
      <w:r>
        <w:rPr>
          <w:rFonts w:ascii="Times New Roman" w:hAnsi="Times New Roman"/>
          <w:color w:val="000000"/>
          <w:sz w:val="28"/>
          <w:lang w:val="ru-RU"/>
        </w:rPr>
        <w:t>10,</w:t>
      </w:r>
      <w:r w:rsidRPr="007E0DF3">
        <w:rPr>
          <w:rFonts w:ascii="Times New Roman" w:hAnsi="Times New Roman"/>
          <w:color w:val="000000"/>
          <w:sz w:val="28"/>
          <w:lang w:val="ru-RU"/>
        </w:rPr>
        <w:t xml:space="preserve"> 11 класс. Учебник для общеобразовательных организаций (базовый и углублённый уровни). В 2 ч. Ч. 1</w:t>
      </w:r>
      <w:r>
        <w:rPr>
          <w:rFonts w:ascii="Times New Roman" w:hAnsi="Times New Roman"/>
          <w:color w:val="000000"/>
          <w:sz w:val="28"/>
          <w:lang w:val="ru-RU"/>
        </w:rPr>
        <w:t>, 2</w:t>
      </w:r>
      <w:r w:rsidRPr="007E0DF3">
        <w:rPr>
          <w:rFonts w:ascii="Times New Roman" w:hAnsi="Times New Roman"/>
          <w:color w:val="000000"/>
          <w:sz w:val="28"/>
          <w:lang w:val="ru-RU"/>
        </w:rPr>
        <w:t xml:space="preserve"> / А.Г. Мордкович, П.В. Семенов. – 8-е изд., </w:t>
      </w:r>
      <w:proofErr w:type="spellStart"/>
      <w:r w:rsidRPr="007E0DF3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7E0DF3">
        <w:rPr>
          <w:rFonts w:ascii="Times New Roman" w:hAnsi="Times New Roman"/>
          <w:color w:val="000000"/>
          <w:sz w:val="28"/>
          <w:lang w:val="ru-RU"/>
        </w:rPr>
        <w:t>. – М.</w:t>
      </w:r>
      <w:proofErr w:type="gramStart"/>
      <w:r w:rsidRPr="007E0DF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7E0DF3">
        <w:rPr>
          <w:rFonts w:ascii="Times New Roman" w:hAnsi="Times New Roman"/>
          <w:color w:val="000000"/>
          <w:sz w:val="28"/>
          <w:lang w:val="ru-RU"/>
        </w:rPr>
        <w:t xml:space="preserve"> Мнемозина, 2019</w:t>
      </w:r>
    </w:p>
    <w:p w:rsidR="0034227A" w:rsidRPr="00901038" w:rsidRDefault="0034227A" w:rsidP="0034227A">
      <w:pPr>
        <w:spacing w:after="0" w:line="480" w:lineRule="auto"/>
        <w:ind w:left="120"/>
        <w:rPr>
          <w:lang w:val="ru-RU"/>
        </w:rPr>
      </w:pPr>
    </w:p>
    <w:p w:rsidR="0034227A" w:rsidRPr="00901038" w:rsidRDefault="0034227A" w:rsidP="0034227A">
      <w:pPr>
        <w:spacing w:after="0"/>
        <w:ind w:left="120"/>
        <w:rPr>
          <w:lang w:val="ru-RU"/>
        </w:rPr>
      </w:pPr>
    </w:p>
    <w:p w:rsidR="0034227A" w:rsidRDefault="0034227A" w:rsidP="0034227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4227A" w:rsidRPr="007E0DF3" w:rsidRDefault="0034227A" w:rsidP="0034227A">
      <w:pPr>
        <w:spacing w:after="0"/>
        <w:ind w:left="135"/>
        <w:rPr>
          <w:rFonts w:ascii="Times New Roman" w:hAnsi="Times New Roman" w:cs="Times New Roman"/>
          <w:sz w:val="28"/>
          <w:szCs w:val="28"/>
          <w:lang w:val="ru-RU"/>
        </w:rPr>
      </w:pPr>
      <w:r w:rsidRPr="007E0DF3">
        <w:rPr>
          <w:rFonts w:ascii="Times New Roman" w:hAnsi="Times New Roman" w:cs="Times New Roman"/>
          <w:sz w:val="28"/>
          <w:szCs w:val="28"/>
          <w:lang w:val="ru-RU"/>
        </w:rPr>
        <w:t xml:space="preserve">Российская электронная школа </w:t>
      </w:r>
      <w:hyperlink r:id="rId85" w:history="1">
        <w:r w:rsidRPr="007E0DF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https://resh.edu.ru/</w:t>
        </w:r>
      </w:hyperlink>
    </w:p>
    <w:p w:rsidR="0034227A" w:rsidRPr="007E0DF3" w:rsidRDefault="0034227A" w:rsidP="0034227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E0DF3">
        <w:rPr>
          <w:rFonts w:ascii="Times New Roman" w:hAnsi="Times New Roman" w:cs="Times New Roman"/>
          <w:sz w:val="28"/>
          <w:szCs w:val="28"/>
          <w:lang w:val="ru-RU"/>
        </w:rPr>
        <w:t xml:space="preserve">Единая коллекция ЦОР </w:t>
      </w:r>
      <w:hyperlink r:id="rId86" w:history="1">
        <w:r w:rsidRPr="007E0DF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http://school-collection.edu.ru/</w:t>
        </w:r>
      </w:hyperlink>
    </w:p>
    <w:p w:rsidR="0034227A" w:rsidRPr="007E0DF3" w:rsidRDefault="00D15A8E" w:rsidP="0034227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87" w:history="1">
        <w:r w:rsidR="0034227A" w:rsidRPr="007E0DF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https://math-ege.sdamgia.ru/</w:t>
        </w:r>
      </w:hyperlink>
    </w:p>
    <w:p w:rsidR="00C82B63" w:rsidRPr="0034227A" w:rsidRDefault="00C82B63">
      <w:pPr>
        <w:rPr>
          <w:lang w:val="ru-RU"/>
        </w:rPr>
        <w:sectPr w:rsidR="00C82B63" w:rsidRPr="0034227A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453DDA" w:rsidRPr="0034227A" w:rsidRDefault="00453DDA">
      <w:pPr>
        <w:rPr>
          <w:lang w:val="ru-RU"/>
        </w:rPr>
      </w:pPr>
    </w:p>
    <w:sectPr w:rsidR="00453DDA" w:rsidRPr="0034227A" w:rsidSect="00C82B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138B"/>
    <w:multiLevelType w:val="hybridMultilevel"/>
    <w:tmpl w:val="0510BB0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B63"/>
    <w:rsid w:val="0034227A"/>
    <w:rsid w:val="00453DDA"/>
    <w:rsid w:val="0081454D"/>
    <w:rsid w:val="00C82B63"/>
    <w:rsid w:val="00D1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82B6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82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342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87" Type="http://schemas.openxmlformats.org/officeDocument/2006/relationships/hyperlink" Target="https://math-ege.sdamgia.ru/" TargetMode="Externa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4948</Words>
  <Characters>28204</Characters>
  <Application>Microsoft Office Word</Application>
  <DocSecurity>0</DocSecurity>
  <Lines>235</Lines>
  <Paragraphs>66</Paragraphs>
  <ScaleCrop>false</ScaleCrop>
  <Company>Microsoft</Company>
  <LinksUpToDate>false</LinksUpToDate>
  <CharactersWithSpaces>33086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2023-09-01T18:31:00Z</dcterms:created>
  <dcterms:modified xsi:type="dcterms:W3CDTF">2023-09-10T13:50:00Z</dcterms:modified>
</cp:coreProperties>
</file>