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4C" w:rsidRPr="00E517D1" w:rsidRDefault="00E517D1" w:rsidP="00E517D1">
      <w:pPr>
        <w:jc w:val="center"/>
        <w:rPr>
          <w:rFonts w:ascii="Times New Roman" w:hAnsi="Times New Roman" w:cs="Times New Roman"/>
          <w:b/>
          <w:sz w:val="24"/>
        </w:rPr>
      </w:pPr>
      <w:r w:rsidRPr="00E517D1">
        <w:rPr>
          <w:rFonts w:ascii="Times New Roman" w:hAnsi="Times New Roman" w:cs="Times New Roman"/>
          <w:b/>
          <w:sz w:val="24"/>
        </w:rPr>
        <w:t>СПЕЦИФИКАЦИЯ</w:t>
      </w:r>
    </w:p>
    <w:p w:rsidR="00DD4D7F" w:rsidRDefault="00DD4D7F" w:rsidP="00DD4D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к</w:t>
      </w:r>
      <w:r w:rsidR="00012E99">
        <w:rPr>
          <w:rFonts w:ascii="Times New Roman" w:hAnsi="Times New Roman" w:cs="Times New Roman"/>
          <w:b/>
          <w:sz w:val="24"/>
        </w:rPr>
        <w:t>онтрольной</w:t>
      </w:r>
      <w:proofErr w:type="gramEnd"/>
      <w:r w:rsidR="00012E99">
        <w:rPr>
          <w:rFonts w:ascii="Times New Roman" w:hAnsi="Times New Roman" w:cs="Times New Roman"/>
          <w:b/>
          <w:sz w:val="24"/>
        </w:rPr>
        <w:t xml:space="preserve"> работы </w:t>
      </w:r>
      <w:r w:rsidR="00E517D1" w:rsidRPr="00E517D1">
        <w:rPr>
          <w:rFonts w:ascii="Times New Roman" w:hAnsi="Times New Roman" w:cs="Times New Roman"/>
          <w:b/>
          <w:sz w:val="24"/>
        </w:rPr>
        <w:t xml:space="preserve">с грамматическим заданием для вступительных экзаменов </w:t>
      </w:r>
    </w:p>
    <w:p w:rsidR="00E517D1" w:rsidRDefault="00E517D1" w:rsidP="00DD4D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517D1">
        <w:rPr>
          <w:rFonts w:ascii="Times New Roman" w:hAnsi="Times New Roman" w:cs="Times New Roman"/>
          <w:b/>
          <w:sz w:val="24"/>
        </w:rPr>
        <w:t>учащихся</w:t>
      </w:r>
      <w:proofErr w:type="gramEnd"/>
      <w:r w:rsidRPr="00E517D1">
        <w:rPr>
          <w:rFonts w:ascii="Times New Roman" w:hAnsi="Times New Roman" w:cs="Times New Roman"/>
          <w:b/>
          <w:sz w:val="24"/>
        </w:rPr>
        <w:t xml:space="preserve"> 6 классов</w:t>
      </w:r>
    </w:p>
    <w:p w:rsidR="00E517D1" w:rsidRPr="00E517D1" w:rsidRDefault="00E517D1" w:rsidP="00737989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Назначение работы</w:t>
      </w:r>
      <w:r w:rsidRPr="00E517D1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</w:t>
      </w:r>
      <w:r w:rsidRPr="00E517D1">
        <w:rPr>
          <w:rFonts w:ascii="Times New Roman" w:hAnsi="Times New Roman" w:cs="Times New Roman"/>
          <w:sz w:val="24"/>
        </w:rPr>
        <w:t>роводится с целью определения уровня освоения обучающимися 6 класса предметного содержания курса «Русский язык» в соответствии с требованиями Федерального государственного</w:t>
      </w:r>
      <w:r w:rsidR="00737989">
        <w:rPr>
          <w:rFonts w:ascii="Times New Roman" w:hAnsi="Times New Roman" w:cs="Times New Roman"/>
          <w:sz w:val="24"/>
        </w:rPr>
        <w:t xml:space="preserve"> образовательного стандарта</w:t>
      </w:r>
      <w:r w:rsidRPr="00E517D1">
        <w:rPr>
          <w:rFonts w:ascii="Times New Roman" w:hAnsi="Times New Roman" w:cs="Times New Roman"/>
          <w:sz w:val="24"/>
        </w:rPr>
        <w:t>.</w:t>
      </w:r>
    </w:p>
    <w:p w:rsidR="00E517D1" w:rsidRPr="00E517D1" w:rsidRDefault="00E517D1" w:rsidP="00737989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</w:rPr>
      </w:pPr>
    </w:p>
    <w:p w:rsidR="00E517D1" w:rsidRPr="00E517D1" w:rsidRDefault="00E517D1" w:rsidP="00737989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Сроки</w:t>
      </w:r>
      <w:r w:rsidRPr="00E517D1">
        <w:rPr>
          <w:rFonts w:ascii="Times New Roman" w:hAnsi="Times New Roman" w:cs="Times New Roman"/>
          <w:b/>
          <w:sz w:val="24"/>
        </w:rPr>
        <w:t xml:space="preserve">: </w:t>
      </w:r>
      <w:r w:rsidR="00012E99" w:rsidRPr="00DD4D7F">
        <w:rPr>
          <w:rFonts w:ascii="Times New Roman" w:hAnsi="Times New Roman" w:cs="Times New Roman"/>
          <w:sz w:val="24"/>
        </w:rPr>
        <w:t>на весенних каникулах</w:t>
      </w:r>
    </w:p>
    <w:p w:rsidR="00E517D1" w:rsidRPr="00E517D1" w:rsidRDefault="00E517D1" w:rsidP="00737989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</w:rPr>
      </w:pPr>
    </w:p>
    <w:p w:rsidR="00E517D1" w:rsidRPr="00E517D1" w:rsidRDefault="00E517D1" w:rsidP="00737989">
      <w:pPr>
        <w:pStyle w:val="a3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 проведения</w:t>
      </w:r>
      <w:r w:rsidRPr="00E517D1">
        <w:rPr>
          <w:rFonts w:ascii="Times New Roman" w:hAnsi="Times New Roman" w:cs="Times New Roman"/>
          <w:b/>
          <w:sz w:val="24"/>
        </w:rPr>
        <w:t>:</w:t>
      </w:r>
      <w:r w:rsidRPr="00E517D1">
        <w:rPr>
          <w:rFonts w:ascii="Times New Roman" w:hAnsi="Times New Roman" w:cs="Times New Roman"/>
          <w:sz w:val="24"/>
        </w:rPr>
        <w:t xml:space="preserve"> </w:t>
      </w:r>
      <w:r w:rsidR="00012E99">
        <w:rPr>
          <w:rFonts w:ascii="Times New Roman" w:hAnsi="Times New Roman" w:cs="Times New Roman"/>
          <w:sz w:val="24"/>
        </w:rPr>
        <w:t xml:space="preserve">контрольная работа </w:t>
      </w:r>
      <w:r>
        <w:rPr>
          <w:rFonts w:ascii="Times New Roman" w:hAnsi="Times New Roman" w:cs="Times New Roman"/>
          <w:sz w:val="24"/>
        </w:rPr>
        <w:t>с грамматическим заданием.</w:t>
      </w:r>
    </w:p>
    <w:p w:rsidR="00E517D1" w:rsidRPr="00E517D1" w:rsidRDefault="00E517D1" w:rsidP="00737989">
      <w:pPr>
        <w:pStyle w:val="a3"/>
        <w:spacing w:line="200" w:lineRule="atLeast"/>
        <w:jc w:val="both"/>
        <w:rPr>
          <w:rFonts w:ascii="Times New Roman" w:hAnsi="Times New Roman" w:cs="Times New Roman"/>
          <w:b/>
          <w:sz w:val="24"/>
        </w:rPr>
      </w:pPr>
    </w:p>
    <w:p w:rsidR="00E517D1" w:rsidRPr="00012E99" w:rsidRDefault="00E517D1" w:rsidP="00890943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</w:rPr>
      </w:pPr>
      <w:r w:rsidRPr="00012E99">
        <w:rPr>
          <w:rFonts w:ascii="Times New Roman" w:hAnsi="Times New Roman" w:cs="Times New Roman"/>
          <w:b/>
          <w:sz w:val="24"/>
        </w:rPr>
        <w:t xml:space="preserve">Условия проведения, включая дополнительные материалы и оборудование: </w:t>
      </w:r>
      <w:r w:rsidRPr="00012E99">
        <w:rPr>
          <w:rFonts w:ascii="Times New Roman" w:hAnsi="Times New Roman" w:cs="Times New Roman"/>
          <w:sz w:val="24"/>
        </w:rPr>
        <w:t xml:space="preserve">на выполнение </w:t>
      </w:r>
      <w:r w:rsidR="00012E99" w:rsidRPr="00012E99">
        <w:rPr>
          <w:rFonts w:ascii="Times New Roman" w:hAnsi="Times New Roman" w:cs="Times New Roman"/>
          <w:sz w:val="24"/>
        </w:rPr>
        <w:t xml:space="preserve">работы </w:t>
      </w:r>
      <w:r w:rsidRPr="00012E99">
        <w:rPr>
          <w:rFonts w:ascii="Times New Roman" w:hAnsi="Times New Roman" w:cs="Times New Roman"/>
          <w:sz w:val="24"/>
        </w:rPr>
        <w:t xml:space="preserve">по русскому языку даётся 60 минут. </w:t>
      </w:r>
      <w:r w:rsidR="00012E99">
        <w:rPr>
          <w:rFonts w:ascii="Times New Roman" w:hAnsi="Times New Roman" w:cs="Times New Roman"/>
          <w:sz w:val="24"/>
        </w:rPr>
        <w:t xml:space="preserve"> Предложенный текст переписать и вставить пропущенные орфограммы, знаки препинания. Выполнить грамматическое задание после текста.</w:t>
      </w:r>
    </w:p>
    <w:p w:rsidR="000622A8" w:rsidRPr="00C55555" w:rsidRDefault="00E517D1" w:rsidP="00737989">
      <w:pPr>
        <w:pStyle w:val="a3"/>
        <w:numPr>
          <w:ilvl w:val="0"/>
          <w:numId w:val="1"/>
        </w:numPr>
        <w:spacing w:after="80" w:line="2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Характеристика структуры и содержания работы</w:t>
      </w:r>
      <w:r w:rsidRPr="00E517D1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итоговый диктант представляет собой связный текст объемом </w:t>
      </w:r>
      <w:r w:rsidR="000622A8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0 слов </w:t>
      </w:r>
      <w:r w:rsidR="000622A8">
        <w:rPr>
          <w:rFonts w:ascii="Times New Roman" w:hAnsi="Times New Roman" w:cs="Times New Roman"/>
          <w:sz w:val="24"/>
        </w:rPr>
        <w:t xml:space="preserve">и грамматического задания, тематика которого соответствует возрасту учащихся 6 класса. Лексическое наполнение текста не превышает уровень актуального словарного запаса шестиклассника. Синтаксически текст характеризуется разнообразными по структуре предложениями. Орфограммы и </w:t>
      </w:r>
      <w:proofErr w:type="spellStart"/>
      <w:r w:rsidR="000622A8">
        <w:rPr>
          <w:rFonts w:ascii="Times New Roman" w:hAnsi="Times New Roman" w:cs="Times New Roman"/>
          <w:sz w:val="24"/>
        </w:rPr>
        <w:t>пунктограммы</w:t>
      </w:r>
      <w:proofErr w:type="spellEnd"/>
      <w:r w:rsidR="000622A8">
        <w:rPr>
          <w:rFonts w:ascii="Times New Roman" w:hAnsi="Times New Roman" w:cs="Times New Roman"/>
          <w:sz w:val="24"/>
        </w:rPr>
        <w:t>, встречающиеся в тексте, определяются программой по русскому языку за 6 класс.</w:t>
      </w:r>
    </w:p>
    <w:p w:rsidR="00C55555" w:rsidRPr="00C55555" w:rsidRDefault="00C55555" w:rsidP="00737989">
      <w:pPr>
        <w:spacing w:after="80" w:line="200" w:lineRule="atLeast"/>
        <w:jc w:val="both"/>
        <w:rPr>
          <w:rFonts w:ascii="Times New Roman" w:hAnsi="Times New Roman" w:cs="Times New Roman"/>
          <w:b/>
          <w:sz w:val="24"/>
        </w:rPr>
      </w:pPr>
    </w:p>
    <w:p w:rsidR="000622A8" w:rsidRPr="000622A8" w:rsidRDefault="000622A8" w:rsidP="00737989">
      <w:pPr>
        <w:pStyle w:val="a3"/>
        <w:spacing w:after="80" w:line="200" w:lineRule="atLeast"/>
        <w:jc w:val="both"/>
        <w:rPr>
          <w:rFonts w:ascii="Times New Roman" w:hAnsi="Times New Roman" w:cs="Times New Roman"/>
          <w:sz w:val="24"/>
        </w:rPr>
      </w:pPr>
      <w:r w:rsidRPr="000622A8">
        <w:rPr>
          <w:rFonts w:ascii="Times New Roman" w:hAnsi="Times New Roman" w:cs="Times New Roman"/>
          <w:sz w:val="24"/>
        </w:rPr>
        <w:t>Основные проверяемые умения:</w:t>
      </w:r>
    </w:p>
    <w:p w:rsidR="000622A8" w:rsidRDefault="000622A8" w:rsidP="00737989">
      <w:pPr>
        <w:pStyle w:val="a3"/>
        <w:spacing w:after="80"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Pr="000622A8">
        <w:rPr>
          <w:rFonts w:ascii="Times New Roman" w:hAnsi="Times New Roman" w:cs="Times New Roman"/>
          <w:sz w:val="24"/>
        </w:rPr>
        <w:t>аходить грамматическую основу предложения</w:t>
      </w:r>
      <w:r>
        <w:rPr>
          <w:rFonts w:ascii="Times New Roman" w:hAnsi="Times New Roman" w:cs="Times New Roman"/>
          <w:sz w:val="24"/>
        </w:rPr>
        <w:t>;</w:t>
      </w:r>
    </w:p>
    <w:p w:rsidR="000622A8" w:rsidRDefault="000622A8" w:rsidP="00737989">
      <w:pPr>
        <w:pStyle w:val="a3"/>
        <w:spacing w:line="200" w:lineRule="atLeast"/>
        <w:mirrorIndent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количество грамматических основ в составе сложного предложения;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разбор предложения по членам;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разбор слова по составу;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орфоэпический </w:t>
      </w:r>
      <w:r w:rsidR="00737989">
        <w:rPr>
          <w:rFonts w:ascii="Times New Roman" w:hAnsi="Times New Roman" w:cs="Times New Roman"/>
          <w:sz w:val="24"/>
        </w:rPr>
        <w:t>анализ</w:t>
      </w:r>
      <w:r>
        <w:rPr>
          <w:rFonts w:ascii="Times New Roman" w:hAnsi="Times New Roman" w:cs="Times New Roman"/>
          <w:sz w:val="24"/>
        </w:rPr>
        <w:t>.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Орфографические умения:</w:t>
      </w:r>
    </w:p>
    <w:p w:rsidR="000622A8" w:rsidRP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правописание корней (правописание безударных проверяемых, непроверяемых, чередующихся гласных в корне; правописание парных и непроизносимых согласных)</w:t>
      </w:r>
      <w:r w:rsidRPr="000622A8">
        <w:rPr>
          <w:rFonts w:ascii="Times New Roman" w:hAnsi="Times New Roman" w:cs="Times New Roman"/>
          <w:sz w:val="24"/>
        </w:rPr>
        <w:t>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 w:rsidRPr="000622A8"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правописание безударных окончаний существительных, прилагательных и глаголов;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раздельное написание предлогов и частиц (НЕ с глаголами, существительными и прилагательными);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правописание разделительных Ъ и Ь;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правописание </w:t>
      </w:r>
      <w:r w:rsidR="00C5555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ТСЯ и </w:t>
      </w:r>
      <w:r w:rsidR="00C5555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ТЬСЯ;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написание сложных слов;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написание -</w:t>
      </w:r>
      <w:proofErr w:type="gramStart"/>
      <w:r>
        <w:rPr>
          <w:rFonts w:ascii="Times New Roman" w:hAnsi="Times New Roman" w:cs="Times New Roman"/>
          <w:sz w:val="24"/>
        </w:rPr>
        <w:t>Н- и</w:t>
      </w:r>
      <w:proofErr w:type="gramEnd"/>
      <w:r>
        <w:rPr>
          <w:rFonts w:ascii="Times New Roman" w:hAnsi="Times New Roman" w:cs="Times New Roman"/>
          <w:sz w:val="24"/>
        </w:rPr>
        <w:t xml:space="preserve"> -НН- в суффиксах прилагательных и наречий;</w:t>
      </w:r>
    </w:p>
    <w:p w:rsidR="000622A8" w:rsidRDefault="000622A8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555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правописание приставок ПРЕ- и ПРИ-, приставок на З и С.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Знаки препинания: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запятая при однородных членах предложения;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запятая </w:t>
      </w:r>
      <w:r w:rsidR="00F17941">
        <w:rPr>
          <w:rFonts w:ascii="Times New Roman" w:hAnsi="Times New Roman" w:cs="Times New Roman"/>
          <w:sz w:val="24"/>
        </w:rPr>
        <w:t>в с</w:t>
      </w:r>
      <w:r>
        <w:rPr>
          <w:rFonts w:ascii="Times New Roman" w:hAnsi="Times New Roman" w:cs="Times New Roman"/>
          <w:sz w:val="24"/>
        </w:rPr>
        <w:t>ложных предложениях.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</w:t>
      </w:r>
      <w:r w:rsidR="00F17941">
        <w:rPr>
          <w:rFonts w:ascii="Times New Roman" w:hAnsi="Times New Roman" w:cs="Times New Roman"/>
          <w:sz w:val="24"/>
        </w:rPr>
        <w:t>мматические задания направлено</w:t>
      </w:r>
      <w:r>
        <w:rPr>
          <w:rFonts w:ascii="Times New Roman" w:hAnsi="Times New Roman" w:cs="Times New Roman"/>
          <w:sz w:val="24"/>
        </w:rPr>
        <w:t xml:space="preserve"> на выявление умений: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морфемного анализа;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синтаксического разбора предложения;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924CF">
        <w:rPr>
          <w:rFonts w:ascii="Times New Roman" w:hAnsi="Times New Roman" w:cs="Times New Roman"/>
          <w:sz w:val="24"/>
        </w:rPr>
        <w:t>определения</w:t>
      </w:r>
      <w:r>
        <w:rPr>
          <w:rFonts w:ascii="Times New Roman" w:hAnsi="Times New Roman" w:cs="Times New Roman"/>
          <w:sz w:val="24"/>
        </w:rPr>
        <w:t xml:space="preserve"> темы, идеи, стиля и типа речи текста.</w:t>
      </w:r>
    </w:p>
    <w:p w:rsidR="00C55555" w:rsidRDefault="00C55555" w:rsidP="00737989">
      <w:pPr>
        <w:pStyle w:val="a3"/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:rsidR="00C55555" w:rsidRDefault="00C55555" w:rsidP="00737989">
      <w:pPr>
        <w:pStyle w:val="a3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Система оценивания выполнения отдельных заданий и работы в целом</w:t>
      </w:r>
    </w:p>
    <w:p w:rsidR="00C55555" w:rsidRPr="00C55555" w:rsidRDefault="00D36695" w:rsidP="00737989">
      <w:pPr>
        <w:shd w:val="clear" w:color="auto" w:fill="FFFFFF"/>
        <w:tabs>
          <w:tab w:val="left" w:pos="1008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5555" w:rsidRPr="00F9655C">
        <w:rPr>
          <w:rFonts w:ascii="Times New Roman" w:hAnsi="Times New Roman" w:cs="Times New Roman"/>
          <w:color w:val="000000"/>
          <w:sz w:val="24"/>
          <w:szCs w:val="24"/>
        </w:rPr>
        <w:t>Неверные написания не считаются ошибками.</w:t>
      </w:r>
      <w:r w:rsidR="00C55555">
        <w:rPr>
          <w:rFonts w:ascii="Times New Roman" w:hAnsi="Times New Roman" w:cs="Times New Roman"/>
          <w:color w:val="000000"/>
          <w:sz w:val="24"/>
          <w:szCs w:val="24"/>
        </w:rPr>
        <w:t xml:space="preserve"> Они исправляются, но не влияют </w:t>
      </w:r>
      <w:r w:rsidR="00C55555" w:rsidRPr="00F9655C">
        <w:rPr>
          <w:rFonts w:ascii="Times New Roman" w:hAnsi="Times New Roman" w:cs="Times New Roman"/>
          <w:color w:val="000000"/>
          <w:sz w:val="24"/>
          <w:szCs w:val="24"/>
        </w:rPr>
        <w:t>на снижение оценки.</w:t>
      </w:r>
      <w:r w:rsidR="00C5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555" w:rsidRPr="00C55555">
        <w:rPr>
          <w:rFonts w:ascii="Times New Roman" w:hAnsi="Times New Roman" w:cs="Times New Roman"/>
          <w:color w:val="000000"/>
          <w:sz w:val="24"/>
          <w:szCs w:val="24"/>
        </w:rPr>
        <w:t>К неверным написаниям относятся:</w:t>
      </w:r>
    </w:p>
    <w:p w:rsidR="00C55555" w:rsidRPr="00F9655C" w:rsidRDefault="00C55555" w:rsidP="007924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F9655C">
        <w:rPr>
          <w:rFonts w:ascii="Times New Roman" w:hAnsi="Times New Roman" w:cs="Times New Roman"/>
          <w:color w:val="000000"/>
          <w:sz w:val="24"/>
          <w:szCs w:val="24"/>
        </w:rPr>
        <w:t xml:space="preserve">описка (искажение </w:t>
      </w:r>
      <w:proofErr w:type="spellStart"/>
      <w:proofErr w:type="gramStart"/>
      <w:r w:rsidRPr="00F9655C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F9655C">
        <w:rPr>
          <w:rFonts w:ascii="Times New Roman" w:hAnsi="Times New Roman" w:cs="Times New Roman"/>
          <w:color w:val="000000"/>
          <w:sz w:val="24"/>
          <w:szCs w:val="24"/>
        </w:rPr>
        <w:t>-буквенного</w:t>
      </w:r>
      <w:proofErr w:type="gramEnd"/>
      <w:r w:rsidRPr="00F9655C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слова: </w:t>
      </w:r>
      <w:proofErr w:type="spellStart"/>
      <w:r w:rsidRPr="00F9655C">
        <w:rPr>
          <w:rFonts w:ascii="Times New Roman" w:hAnsi="Times New Roman" w:cs="Times New Roman"/>
          <w:color w:val="000000"/>
          <w:sz w:val="24"/>
          <w:szCs w:val="24"/>
        </w:rPr>
        <w:t>чапля</w:t>
      </w:r>
      <w:proofErr w:type="spellEnd"/>
      <w:r w:rsidRPr="00F9655C">
        <w:rPr>
          <w:rFonts w:ascii="Times New Roman" w:hAnsi="Times New Roman" w:cs="Times New Roman"/>
          <w:color w:val="000000"/>
          <w:sz w:val="24"/>
          <w:szCs w:val="24"/>
        </w:rPr>
        <w:t xml:space="preserve"> вместо цапля);</w:t>
      </w:r>
    </w:p>
    <w:p w:rsidR="00C55555" w:rsidRPr="00F9655C" w:rsidRDefault="00C55555" w:rsidP="007924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55C">
        <w:rPr>
          <w:rFonts w:ascii="Times New Roman" w:hAnsi="Times New Roman" w:cs="Times New Roman"/>
          <w:color w:val="000000"/>
          <w:sz w:val="24"/>
          <w:szCs w:val="24"/>
        </w:rPr>
        <w:t>ошибка на правило,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55C">
        <w:rPr>
          <w:rFonts w:ascii="Times New Roman" w:hAnsi="Times New Roman" w:cs="Times New Roman"/>
          <w:color w:val="000000"/>
          <w:sz w:val="24"/>
          <w:szCs w:val="24"/>
        </w:rPr>
        <w:t>изучаемое в школе;</w:t>
      </w:r>
    </w:p>
    <w:p w:rsidR="00C55555" w:rsidRPr="00F9655C" w:rsidRDefault="00C55555" w:rsidP="007924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55C">
        <w:rPr>
          <w:rFonts w:ascii="Times New Roman" w:hAnsi="Times New Roman" w:cs="Times New Roman"/>
          <w:color w:val="000000"/>
          <w:sz w:val="24"/>
          <w:szCs w:val="24"/>
        </w:rPr>
        <w:t>ошибка в переносе слова;</w:t>
      </w:r>
    </w:p>
    <w:p w:rsidR="00C55555" w:rsidRDefault="007924CF" w:rsidP="007924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55C">
        <w:rPr>
          <w:rFonts w:ascii="Times New Roman" w:hAnsi="Times New Roman" w:cs="Times New Roman"/>
          <w:color w:val="000000"/>
          <w:sz w:val="24"/>
          <w:szCs w:val="24"/>
        </w:rPr>
        <w:t xml:space="preserve">ошибка </w:t>
      </w:r>
      <w:r w:rsidR="00C55555" w:rsidRPr="00F9655C">
        <w:rPr>
          <w:rFonts w:ascii="Times New Roman" w:hAnsi="Times New Roman" w:cs="Times New Roman"/>
          <w:color w:val="000000"/>
          <w:sz w:val="24"/>
          <w:szCs w:val="24"/>
        </w:rPr>
        <w:t>в слове с непроверяемым написанием, над которым не проводилась специальная работа.</w:t>
      </w:r>
    </w:p>
    <w:p w:rsidR="00C55555" w:rsidRPr="00F9655C" w:rsidRDefault="00C55555" w:rsidP="007924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5555" w:rsidRPr="00D36695" w:rsidRDefault="00D36695" w:rsidP="00737989">
      <w:pPr>
        <w:spacing w:line="200" w:lineRule="atLeas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Характер допущенной учеником ошибки (грубая или негрубая).</w:t>
      </w:r>
      <w:r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К негрубым относятся ошибки:</w:t>
      </w:r>
    </w:p>
    <w:p w:rsidR="00C55555" w:rsidRPr="00D36695" w:rsidRDefault="00C55555" w:rsidP="00737989">
      <w:pPr>
        <w:shd w:val="clear" w:color="auto" w:fill="FFFFFF"/>
        <w:tabs>
          <w:tab w:val="left" w:pos="97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695">
        <w:rPr>
          <w:rFonts w:ascii="Times New Roman" w:hAnsi="Times New Roman" w:cs="Times New Roman"/>
          <w:color w:val="000000"/>
          <w:sz w:val="24"/>
          <w:szCs w:val="24"/>
        </w:rPr>
        <w:t>- в исключениях из правил;</w:t>
      </w:r>
      <w:r w:rsidRPr="00D36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7412990</wp:posOffset>
                </wp:positionH>
                <wp:positionV relativeFrom="paragraph">
                  <wp:posOffset>7711440</wp:posOffset>
                </wp:positionV>
                <wp:extent cx="0" cy="597535"/>
                <wp:effectExtent l="9525" t="13970" r="952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F43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3.7pt,607.2pt" to="583.7pt,6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jUTAIAAFgEAAAOAAAAZHJzL2Uyb0RvYy54bWysVMFuEzEQvSPxD9be091Nk7RdNalQNuFS&#10;IFLLBzi2N2vhtS3bzSZCSMAZqZ/AL3AAqVKBb9j8EWPvJlC4IEQOzng88/zmzXjPLzaVQGtmLFdy&#10;HKVHSYSYJIpyuRpHL6/nvdMIWYclxUJJNo62zEYXk8ePzmudsb4qlaDMIACRNqv1OCqd01kcW1Ky&#10;CtsjpZmEw0KZCjvYmlVMDa4BvRJxP0lGca0M1UYRZi148/YwmgT8omDEvSgKyxwS4wi4ubCasC79&#10;Gk/OcbYyWJecdDTwP7CoMJdw6QEqxw6jG8P/gKo4Mcqqwh0RVcWqKDhhoQaoJk1+q+aqxJqFWkAc&#10;qw8y2f8HS56vFwZxCr2LkMQVtKj5uHu7u22+Np92t2j3rvnefGk+N3fNt+Zu9x7s+90HsP1hc9+5&#10;b1Hqlay1zQBwKhfGa0E28kpfKvLKIqmmJZYrFiq63mq4JmTED1L8xmrgs6yfKQox+MapIOumMJWH&#10;BMHQJnRve+ge2zhEWicB7/DsZHg89HRinO3ztLHuKVMV8sY4Elx6XXGG15fWtaH7EO+Was6FCLMh&#10;JKqBbD8ZDUOGVYJTf+rjrFktp8KgNfbjFX7dxQ/CjLqRNKCVDNNZZzvMRWsDUSE9HpQCfDqrnZ/X&#10;Z8nZ7HR2OugN+qNZb5Dkee/JfDrojebpyTA/zqfTPH3jqaWDrOSUMunZ7Wc5HfzdrHSvqp3CwzQf&#10;dIgfogdtgez+P5AOvfTtawdhqeh2Yby2vq0wviG4e2r+ffy6D1E/PwiTHwAAAP//AwBQSwMEFAAG&#10;AAgAAAAhAHbyPwzgAAAADwEAAA8AAABkcnMvZG93bnJldi54bWxMj0FPwzAMhe9I/IfISFwQSzrK&#10;qErTCU2CGwjGJnbMGtNWNE7VZGv593jiALf37Kfnz8Vycp044hBaTxqSmQKBVHnbUq1h8/54nYEI&#10;0ZA1nSfU8I0BluX5WWFy60d6w+M61oJLKORGQxNjn0sZqgadCTPfI/Hu0w/ORLZDLe1gRi53nZwr&#10;tZDOtMQXGtPjqsHqa31wGqRUWTptP8bn9Cpk7W5V755eXrW+vJge7kFEnOJfGE74jA4lM+39gWwQ&#10;HftkcZdyltU8SVmdMr+zPasbld2CLAv5/4/yBwAA//8DAFBLAQItABQABgAIAAAAIQC2gziS/gAA&#10;AOEBAAATAAAAAAAAAAAAAAAAAAAAAABbQ29udGVudF9UeXBlc10ueG1sUEsBAi0AFAAGAAgAAAAh&#10;ADj9If/WAAAAlAEAAAsAAAAAAAAAAAAAAAAALwEAAF9yZWxzLy5yZWxzUEsBAi0AFAAGAAgAAAAh&#10;AOUgWNRMAgAAWAQAAA4AAAAAAAAAAAAAAAAALgIAAGRycy9lMm9Eb2MueG1sUEsBAi0AFAAGAAgA&#10;AAAhAHbyPwzgAAAADwEAAA8AAAAAAAAAAAAAAAAApgQAAGRycy9kb3ducmV2LnhtbFBLBQYAAAAA&#10;BAAEAPMAAACzBQAAAAA=&#10;" o:allowincell="f" strokeweight=".95pt">
                <w10:wrap anchorx="margin"/>
              </v:line>
            </w:pict>
          </mc:Fallback>
        </mc:AlternateContent>
      </w:r>
    </w:p>
    <w:p w:rsidR="00C55555" w:rsidRPr="00D36695" w:rsidRDefault="00C55555" w:rsidP="00737989">
      <w:pPr>
        <w:shd w:val="clear" w:color="auto" w:fill="FFFFFF"/>
        <w:tabs>
          <w:tab w:val="left" w:pos="97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695">
        <w:rPr>
          <w:rFonts w:ascii="Times New Roman" w:hAnsi="Times New Roman" w:cs="Times New Roman"/>
          <w:sz w:val="24"/>
          <w:szCs w:val="24"/>
        </w:rPr>
        <w:t xml:space="preserve">- </w:t>
      </w:r>
      <w:r w:rsidRPr="00D36695">
        <w:rPr>
          <w:rFonts w:ascii="Times New Roman" w:hAnsi="Times New Roman" w:cs="Times New Roman"/>
          <w:color w:val="000000"/>
          <w:sz w:val="24"/>
          <w:szCs w:val="24"/>
        </w:rPr>
        <w:t>в выборе прописной или строчной буквы в составных собственных наименованиях;</w:t>
      </w:r>
    </w:p>
    <w:p w:rsidR="00C55555" w:rsidRPr="00D3669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C55555" w:rsidRPr="00D3669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</w:t>
      </w:r>
      <w:r w:rsidR="00C55555" w:rsidRPr="00D36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раздельного и слитного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написания </w:t>
      </w:r>
      <w:r w:rsidR="00C55555" w:rsidRPr="00D3669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с прилагательными и причастиями в роли сказуемого;</w:t>
      </w:r>
    </w:p>
    <w:p w:rsidR="00C55555" w:rsidRPr="00D3669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55555" w:rsidRPr="00D36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написании ы и </w:t>
      </w:r>
      <w:proofErr w:type="spellStart"/>
      <w:r w:rsidR="00C55555" w:rsidRPr="00D3669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 w:rsidR="00C55555" w:rsidRPr="00D36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после приставок;</w:t>
      </w:r>
    </w:p>
    <w:p w:rsidR="00C55555" w:rsidRPr="00D3669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55555" w:rsidRPr="00D36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случаях трудного различения не и </w:t>
      </w:r>
      <w:r w:rsidR="00C55555" w:rsidRPr="00D366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ни;</w:t>
      </w:r>
    </w:p>
    <w:p w:rsidR="00C55555" w:rsidRPr="00D3669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69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C55555" w:rsidRPr="00D3669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C55555" w:rsidRPr="00D36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собственных именах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нерусского происхождения.</w:t>
      </w:r>
    </w:p>
    <w:p w:rsidR="00C55555" w:rsidRPr="00D3669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555" w:rsidRPr="00D36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случаях,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когда вместо одного знака препинания поставлен другой;</w:t>
      </w:r>
    </w:p>
    <w:p w:rsidR="00C5555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6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в пропуске одного из сочетающихся знаков препинания или в нарушении их последовательности;</w:t>
      </w:r>
    </w:p>
    <w:p w:rsidR="00D36695" w:rsidRPr="00D36695" w:rsidRDefault="00D36695" w:rsidP="0073798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55555" w:rsidRPr="00D36695">
        <w:rPr>
          <w:rFonts w:ascii="Times New Roman" w:hAnsi="Times New Roman" w:cs="Times New Roman"/>
          <w:color w:val="000000"/>
          <w:sz w:val="24"/>
          <w:szCs w:val="24"/>
        </w:rPr>
        <w:t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груб, или 1/2, т.е.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пол-ошибки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Однотипными считаются ошибки на одно правило, если условия выбора правильного написания заключены в грамматических, фонетических особенностях данного слова.</w:t>
      </w:r>
    </w:p>
    <w:p w:rsidR="00C5555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Не считаются однотипными ошибки на такое правило, в котором для выяснения правильного написания одного слова, требуется подобрать другое (опорное слово или его форму). Первые 3 однотипные ошибки считаются за одну ошибку, каждая следующая подобная ошибка учитывается как самостоятельная.</w:t>
      </w: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26DD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в одном непроверяемом слове допущены 2 или более ошибок, то все они считаются за одну ошибку. </w:t>
      </w: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При наличии в контрольном диктанте более 5 поправок оценка снижается на 1 балл. Отличная оценка не выставляется при наличии 3-х и более исправлений.</w:t>
      </w:r>
    </w:p>
    <w:p w:rsidR="00D36695" w:rsidRDefault="00D36695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E99" w:rsidRDefault="00D36695" w:rsidP="00326DDD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36695" w:rsidRDefault="00012E99" w:rsidP="00737989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Контрольная работа</w:t>
      </w:r>
      <w:r w:rsidR="00D36695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одной отметкой</w:t>
      </w:r>
      <w:r w:rsidR="007379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695" w:rsidRPr="00D36695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>
        <w:rPr>
          <w:color w:val="000000"/>
        </w:rPr>
        <w:t xml:space="preserve">     </w:t>
      </w:r>
      <w:r w:rsidR="00D36695" w:rsidRPr="00D36695">
        <w:rPr>
          <w:color w:val="0F1419"/>
        </w:rPr>
        <w:t>Оценка «5» 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D36695" w:rsidRPr="00D36695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>
        <w:rPr>
          <w:color w:val="000000"/>
        </w:rPr>
        <w:t xml:space="preserve">     </w:t>
      </w:r>
      <w:r w:rsidR="00D36695" w:rsidRPr="00D36695">
        <w:rPr>
          <w:color w:val="0F1419"/>
        </w:rPr>
        <w:t>Оценка «4» выс</w:t>
      </w:r>
      <w:r w:rsidR="00012E99">
        <w:rPr>
          <w:color w:val="0F1419"/>
        </w:rPr>
        <w:t>тавляется при наличии в работе</w:t>
      </w:r>
      <w:r w:rsidR="00D36695" w:rsidRPr="00D36695">
        <w:rPr>
          <w:color w:val="0F1419"/>
        </w:rPr>
        <w:t xml:space="preserve">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DD4D7F" w:rsidRDefault="00737989" w:rsidP="00737989">
      <w:pPr>
        <w:pStyle w:val="a4"/>
        <w:spacing w:before="180" w:beforeAutospacing="0" w:after="180" w:afterAutospacing="0"/>
        <w:ind w:left="709"/>
        <w:jc w:val="both"/>
        <w:rPr>
          <w:b/>
          <w:color w:val="0F1419"/>
        </w:rPr>
      </w:pPr>
      <w:r>
        <w:rPr>
          <w:color w:val="000000"/>
        </w:rPr>
        <w:t xml:space="preserve">     </w:t>
      </w:r>
      <w:r w:rsidR="00D36695" w:rsidRPr="00D36695">
        <w:rPr>
          <w:color w:val="0F1419"/>
        </w:rPr>
        <w:t>Оц</w:t>
      </w:r>
      <w:r w:rsidR="00012E99">
        <w:rPr>
          <w:color w:val="0F1419"/>
        </w:rPr>
        <w:t>енка «3» выставляется за работу</w:t>
      </w:r>
      <w:r w:rsidR="00326DDD">
        <w:rPr>
          <w:color w:val="0F1419"/>
        </w:rPr>
        <w:t>, в которой</w:t>
      </w:r>
      <w:r w:rsidR="00D36695" w:rsidRPr="00D36695">
        <w:rPr>
          <w:color w:val="0F1419"/>
        </w:rPr>
        <w:t xml:space="preserve">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</w:t>
      </w:r>
    </w:p>
    <w:p w:rsidR="00D36695" w:rsidRPr="00D36695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>
        <w:rPr>
          <w:color w:val="000000"/>
        </w:rPr>
        <w:lastRenderedPageBreak/>
        <w:t xml:space="preserve">     </w:t>
      </w:r>
      <w:r w:rsidR="00D36695" w:rsidRPr="00D36695">
        <w:rPr>
          <w:color w:val="0F1419"/>
        </w:rPr>
        <w:t>Оц</w:t>
      </w:r>
      <w:r w:rsidR="00326DDD">
        <w:rPr>
          <w:color w:val="0F1419"/>
        </w:rPr>
        <w:t>енка «2» выставляется за контрольную работу</w:t>
      </w:r>
      <w:r w:rsidR="00D36695" w:rsidRPr="00D36695">
        <w:rPr>
          <w:color w:val="0F1419"/>
        </w:rPr>
        <w:t>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D36695" w:rsidRPr="00D36695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>
        <w:rPr>
          <w:color w:val="000000"/>
        </w:rPr>
        <w:t xml:space="preserve">     </w:t>
      </w:r>
      <w:r w:rsidR="00D36695" w:rsidRPr="00D36695">
        <w:rPr>
          <w:color w:val="0F1419"/>
        </w:rPr>
        <w:t>При б</w:t>
      </w:r>
      <w:r w:rsidR="00012E99">
        <w:rPr>
          <w:color w:val="0F1419"/>
        </w:rPr>
        <w:t>ольшем количестве ошибок контрольная работа</w:t>
      </w:r>
      <w:r w:rsidR="00D36695" w:rsidRPr="00D36695">
        <w:rPr>
          <w:color w:val="0F1419"/>
        </w:rPr>
        <w:t xml:space="preserve"> оценивается баллом «1».</w:t>
      </w:r>
    </w:p>
    <w:p w:rsidR="00D36695" w:rsidRDefault="00737989" w:rsidP="00737989">
      <w:pPr>
        <w:pStyle w:val="a4"/>
        <w:spacing w:before="180" w:beforeAutospacing="0" w:after="180" w:afterAutospacing="0"/>
        <w:ind w:left="709"/>
        <w:jc w:val="both"/>
        <w:rPr>
          <w:rStyle w:val="a5"/>
          <w:i w:val="0"/>
          <w:color w:val="0F1419"/>
        </w:rPr>
      </w:pPr>
      <w:r>
        <w:rPr>
          <w:color w:val="000000"/>
        </w:rPr>
        <w:t xml:space="preserve">     </w:t>
      </w:r>
      <w:r w:rsidR="00D36695" w:rsidRPr="00D36695">
        <w:rPr>
          <w:color w:val="0F1419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 </w:t>
      </w:r>
      <w:r w:rsidR="00D36695" w:rsidRPr="00D36695">
        <w:rPr>
          <w:rStyle w:val="a5"/>
          <w:i w:val="0"/>
          <w:color w:val="0F1419"/>
        </w:rPr>
        <w:t xml:space="preserve">для оценки «4» 2 орфографические ошибки, для оценки «3» - 4 орфографические ошибки (для </w:t>
      </w:r>
      <w:r w:rsidR="007924CF">
        <w:rPr>
          <w:rStyle w:val="a5"/>
          <w:i w:val="0"/>
          <w:color w:val="0F1419"/>
        </w:rPr>
        <w:t>6</w:t>
      </w:r>
      <w:r w:rsidR="00D36695" w:rsidRPr="00D36695">
        <w:rPr>
          <w:rStyle w:val="a5"/>
          <w:i w:val="0"/>
          <w:color w:val="0F1419"/>
        </w:rPr>
        <w:t xml:space="preserve"> класса – 5 орфографических ошибок), для оценки «2» - 7 орфографических ошибок.</w:t>
      </w:r>
    </w:p>
    <w:p w:rsidR="00737989" w:rsidRPr="00737989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>
        <w:rPr>
          <w:color w:val="000000"/>
        </w:rPr>
        <w:t xml:space="preserve">     </w:t>
      </w:r>
      <w:r w:rsidRPr="00737989">
        <w:rPr>
          <w:color w:val="0F1419"/>
        </w:rPr>
        <w:t xml:space="preserve">При оценке выполнения </w:t>
      </w:r>
      <w:r w:rsidR="00012E99">
        <w:rPr>
          <w:color w:val="0F1419"/>
        </w:rPr>
        <w:t xml:space="preserve">грамматических </w:t>
      </w:r>
      <w:r w:rsidRPr="00737989">
        <w:rPr>
          <w:color w:val="0F1419"/>
        </w:rPr>
        <w:t>заданий рекомендуется руководствоваться следующим:</w:t>
      </w:r>
    </w:p>
    <w:p w:rsidR="00737989" w:rsidRPr="00737989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 w:rsidRPr="00737989">
        <w:rPr>
          <w:color w:val="0F1419"/>
        </w:rPr>
        <w:t>Оценка «5» ставится, если ученик выполнил все задания верно.</w:t>
      </w:r>
    </w:p>
    <w:p w:rsidR="00737989" w:rsidRPr="00737989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 w:rsidRPr="00737989">
        <w:rPr>
          <w:color w:val="0F1419"/>
        </w:rPr>
        <w:t>Оценка «4» ставится, если ученик выполнил правильно не менее ¾ задания.</w:t>
      </w:r>
    </w:p>
    <w:p w:rsidR="00737989" w:rsidRPr="00737989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 w:rsidRPr="00737989">
        <w:rPr>
          <w:color w:val="0F1419"/>
        </w:rPr>
        <w:t>Оценка «3» ставится за работу, в которой правильно выполнено не менее половины заданий.</w:t>
      </w:r>
    </w:p>
    <w:p w:rsidR="00737989" w:rsidRPr="00737989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 w:rsidRPr="00737989">
        <w:rPr>
          <w:color w:val="0F1419"/>
        </w:rPr>
        <w:t>Оценка «2» ставится за работу, в которой не выполнено более половины заданий.</w:t>
      </w:r>
    </w:p>
    <w:p w:rsidR="00737989" w:rsidRPr="00737989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</w:rPr>
      </w:pPr>
      <w:r w:rsidRPr="00737989">
        <w:rPr>
          <w:color w:val="0F1419"/>
        </w:rPr>
        <w:t>Оценка «1» ставится, если ученик не выполнил не одного задания.</w:t>
      </w:r>
    </w:p>
    <w:p w:rsidR="00737989" w:rsidRDefault="00737989" w:rsidP="00737989">
      <w:pPr>
        <w:pStyle w:val="a4"/>
        <w:spacing w:before="180" w:beforeAutospacing="0" w:after="180" w:afterAutospacing="0"/>
        <w:ind w:left="709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color w:val="000000"/>
        </w:rPr>
        <w:t xml:space="preserve">     </w:t>
      </w:r>
      <w:r w:rsidRPr="00012E99">
        <w:rPr>
          <w:color w:val="0F1419"/>
          <w:u w:val="single"/>
        </w:rPr>
        <w:t>Примечание:</w:t>
      </w:r>
      <w:r>
        <w:rPr>
          <w:color w:val="0F1419"/>
        </w:rPr>
        <w:t xml:space="preserve"> о</w:t>
      </w:r>
      <w:r w:rsidRPr="00737989">
        <w:rPr>
          <w:color w:val="0F1419"/>
        </w:rPr>
        <w:t xml:space="preserve">рфографические и пунктуационные ошибки, допущенные при выполнении </w:t>
      </w:r>
      <w:r w:rsidR="00012E99">
        <w:rPr>
          <w:color w:val="0F1419"/>
        </w:rPr>
        <w:t xml:space="preserve">грамматических </w:t>
      </w:r>
      <w:r w:rsidRPr="00737989">
        <w:rPr>
          <w:color w:val="0F1419"/>
        </w:rPr>
        <w:t>заданий, учитываются</w:t>
      </w:r>
      <w:r w:rsidR="00012E99">
        <w:rPr>
          <w:color w:val="0F1419"/>
        </w:rPr>
        <w:t xml:space="preserve"> при выведении оценки за контрольную работу</w:t>
      </w:r>
      <w:r w:rsidRPr="00737989">
        <w:rPr>
          <w:color w:val="0F1419"/>
        </w:rPr>
        <w:t>.</w:t>
      </w:r>
      <w:r>
        <w:rPr>
          <w:color w:val="0F1419"/>
        </w:rPr>
        <w:t xml:space="preserve"> Определение темы, идеи, стиля типа речи – 2 балла (0,5 балла за каждое задание); безошибочный синтаксический разбор – 1 балл</w:t>
      </w:r>
      <w:r w:rsidR="001C4335">
        <w:rPr>
          <w:color w:val="0F1419"/>
        </w:rPr>
        <w:t xml:space="preserve"> (0,5 балла за выполнение ¾ задания)</w:t>
      </w:r>
      <w:r>
        <w:rPr>
          <w:color w:val="0F1419"/>
        </w:rPr>
        <w:t>; правильный морфемный анализ слова – 1 балл</w:t>
      </w:r>
      <w:r w:rsidR="001C4335">
        <w:rPr>
          <w:color w:val="0F1419"/>
        </w:rPr>
        <w:t xml:space="preserve"> </w:t>
      </w:r>
      <w:r w:rsidR="001C4335">
        <w:rPr>
          <w:color w:val="0F1419"/>
        </w:rPr>
        <w:t>(0,5 балла за выполнение ¾ задания)</w:t>
      </w:r>
      <w:r>
        <w:rPr>
          <w:color w:val="0F1419"/>
        </w:rPr>
        <w:t>; безошибочная орфоэпия – 1 балл</w:t>
      </w:r>
      <w:r w:rsidR="001C4335">
        <w:rPr>
          <w:color w:val="0F1419"/>
        </w:rPr>
        <w:t xml:space="preserve"> </w:t>
      </w:r>
      <w:r w:rsidR="001C4335">
        <w:rPr>
          <w:color w:val="0F1419"/>
        </w:rPr>
        <w:t>(0,5 балла за выполнение ¾ задания</w:t>
      </w:r>
      <w:r w:rsidR="001C4335">
        <w:rPr>
          <w:color w:val="0F1419"/>
        </w:rPr>
        <w:t>).</w:t>
      </w:r>
      <w:bookmarkStart w:id="0" w:name="_GoBack"/>
      <w:bookmarkEnd w:id="0"/>
    </w:p>
    <w:p w:rsidR="00737989" w:rsidRPr="00D36695" w:rsidRDefault="00737989" w:rsidP="00737989">
      <w:pPr>
        <w:pStyle w:val="a4"/>
        <w:spacing w:before="180" w:beforeAutospacing="0" w:after="180" w:afterAutospacing="0"/>
        <w:rPr>
          <w:rFonts w:ascii="Arial" w:hAnsi="Arial" w:cs="Arial"/>
          <w:color w:val="0F1419"/>
        </w:rPr>
      </w:pPr>
    </w:p>
    <w:p w:rsidR="00D36695" w:rsidRPr="00D36695" w:rsidRDefault="00D36695" w:rsidP="00D36695">
      <w:pPr>
        <w:shd w:val="clear" w:color="auto" w:fill="FFFFFF"/>
        <w:ind w:left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6695" w:rsidRPr="00D36695" w:rsidSect="00DD4D7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1C41EA"/>
    <w:lvl w:ilvl="0">
      <w:numFmt w:val="bullet"/>
      <w:lvlText w:val="*"/>
      <w:lvlJc w:val="left"/>
    </w:lvl>
  </w:abstractNum>
  <w:abstractNum w:abstractNumId="1">
    <w:nsid w:val="024F3142"/>
    <w:multiLevelType w:val="hybridMultilevel"/>
    <w:tmpl w:val="B2EC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56A1B"/>
    <w:multiLevelType w:val="hybridMultilevel"/>
    <w:tmpl w:val="319EC1DC"/>
    <w:lvl w:ilvl="0" w:tplc="31423C5E">
      <w:start w:val="2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96E47"/>
    <w:multiLevelType w:val="hybridMultilevel"/>
    <w:tmpl w:val="7422D50E"/>
    <w:lvl w:ilvl="0" w:tplc="956E4C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D1"/>
    <w:rsid w:val="00012E99"/>
    <w:rsid w:val="000622A8"/>
    <w:rsid w:val="001C4335"/>
    <w:rsid w:val="00326DDD"/>
    <w:rsid w:val="00737989"/>
    <w:rsid w:val="007924CF"/>
    <w:rsid w:val="00C55555"/>
    <w:rsid w:val="00D2164C"/>
    <w:rsid w:val="00D36695"/>
    <w:rsid w:val="00DD4D7F"/>
    <w:rsid w:val="00E517D1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D9C4E-F2AF-4362-8A77-7B8834B7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66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Александра К</cp:lastModifiedBy>
  <cp:revision>2</cp:revision>
  <cp:lastPrinted>2019-03-20T11:57:00Z</cp:lastPrinted>
  <dcterms:created xsi:type="dcterms:W3CDTF">2021-04-20T08:44:00Z</dcterms:created>
  <dcterms:modified xsi:type="dcterms:W3CDTF">2021-04-20T08:44:00Z</dcterms:modified>
</cp:coreProperties>
</file>